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B1E" w:rsidRPr="000E70E0" w:rsidRDefault="004D2B1E" w:rsidP="004D2B1E">
      <w:pPr>
        <w:jc w:val="both"/>
        <w:rPr>
          <w:b/>
          <w:sz w:val="22"/>
          <w:szCs w:val="22"/>
          <w:u w:val="single"/>
        </w:rPr>
      </w:pPr>
      <w:r w:rsidRPr="000E70E0">
        <w:rPr>
          <w:b/>
          <w:sz w:val="22"/>
          <w:szCs w:val="22"/>
          <w:u w:val="single"/>
        </w:rPr>
        <w:t>1. A pályázók köre</w:t>
      </w:r>
    </w:p>
    <w:p w:rsidR="004D2B1E" w:rsidRPr="009914A7" w:rsidRDefault="004D2B1E" w:rsidP="004D2B1E">
      <w:pPr>
        <w:pStyle w:val="Szvegtrzs"/>
        <w:rPr>
          <w:b/>
          <w:sz w:val="20"/>
          <w:szCs w:val="22"/>
        </w:rPr>
      </w:pPr>
      <w:proofErr w:type="spellStart"/>
      <w:r w:rsidRPr="009914A7">
        <w:rPr>
          <w:sz w:val="20"/>
          <w:szCs w:val="22"/>
        </w:rPr>
        <w:t>Bursa</w:t>
      </w:r>
      <w:proofErr w:type="spellEnd"/>
      <w:r w:rsidRPr="009914A7">
        <w:rPr>
          <w:sz w:val="20"/>
          <w:szCs w:val="22"/>
        </w:rPr>
        <w:t xml:space="preserve"> Hungarica Ösztöndíjban a Korm. rendelet 18. § (2) bekezdése alapján kizárólag a települési önkormányzat területén állandó lakóhellyel (a továbbiakban: lakóhely) rendelkezők részesülhetnek. Az ösztöndíjpályázatra azok a települési önkormányzat területén lakóhellyel rendelkező, hátrányos szociális helyzetű felsőoktatási hallgatók jelentkezhetnek, akik a nemzeti felsőoktatásról szóló 2011. évi CCIV. törvény 1. mellékletében szereplő felsőoktatási intézményben (felsőoktatási hallgatói jogviszony keretében) teljes idejű (nappali munkarend) alapfokozatot és szakképzettséget eredményező alapképzésben, mesterfokozatot és szakképzettséget eredményező mesterképzésben, osztatlan képzésben vagy felsőoktatási szakképzésben folytatják tanulmányaikat. </w:t>
      </w:r>
      <w:r w:rsidRPr="009914A7">
        <w:rPr>
          <w:b/>
          <w:sz w:val="20"/>
          <w:szCs w:val="22"/>
        </w:rPr>
        <w:t xml:space="preserve">Az ösztöndíjra pályázhatnak a 2025 szeptemberében felsőoktatási tanulmányaik utolsó évét megkezdő hallgatók is. Amennyiben az ösztöndíjas hallgatói jogviszonya 2026 őszén már nem áll fenn, úgy a 2026/2027. tanév első félévére eső ösztöndíj már nem kerül folyósításra. Az ösztöndíjra pályázatot nyújthatnak be azok a hallgatók is, akiknek a hallgatói jogviszonya a felsőoktatási intézményben a pályázás időpontjában szünetel. Az ösztöndíj folyósításának feltétele, hogy a 2025/2026. tanév második félévére a beiratkozott hallgató </w:t>
      </w:r>
      <w:proofErr w:type="gramStart"/>
      <w:r w:rsidRPr="009914A7">
        <w:rPr>
          <w:b/>
          <w:sz w:val="20"/>
          <w:szCs w:val="22"/>
        </w:rPr>
        <w:t>aktív</w:t>
      </w:r>
      <w:proofErr w:type="gramEnd"/>
      <w:r w:rsidRPr="009914A7">
        <w:rPr>
          <w:b/>
          <w:sz w:val="20"/>
          <w:szCs w:val="22"/>
        </w:rPr>
        <w:t xml:space="preserve"> hallgatói jogviszonnyal rendelkezzen.</w:t>
      </w:r>
    </w:p>
    <w:p w:rsidR="004D2B1E" w:rsidRPr="009914A7" w:rsidRDefault="004D2B1E" w:rsidP="004D2B1E">
      <w:pPr>
        <w:jc w:val="both"/>
        <w:rPr>
          <w:b/>
          <w:bCs/>
          <w:sz w:val="22"/>
          <w:szCs w:val="22"/>
          <w:u w:val="single"/>
        </w:rPr>
      </w:pPr>
      <w:r w:rsidRPr="009914A7">
        <w:rPr>
          <w:b/>
          <w:sz w:val="22"/>
          <w:szCs w:val="22"/>
          <w:u w:val="single"/>
        </w:rPr>
        <w:t xml:space="preserve">Nem részesülhet ösztöndíjban az a pályázó, </w:t>
      </w:r>
      <w:r w:rsidRPr="009914A7">
        <w:rPr>
          <w:b/>
          <w:bCs/>
          <w:sz w:val="22"/>
          <w:szCs w:val="22"/>
          <w:u w:val="single"/>
        </w:rPr>
        <w:t>aki:</w:t>
      </w:r>
    </w:p>
    <w:p w:rsidR="004D2B1E" w:rsidRPr="009914A7" w:rsidRDefault="004D2B1E" w:rsidP="004D2B1E">
      <w:pPr>
        <w:pStyle w:val="Listaszerbekezds"/>
        <w:numPr>
          <w:ilvl w:val="0"/>
          <w:numId w:val="26"/>
        </w:numPr>
        <w:jc w:val="both"/>
        <w:rPr>
          <w:bCs/>
          <w:sz w:val="20"/>
          <w:szCs w:val="22"/>
        </w:rPr>
      </w:pPr>
      <w:proofErr w:type="gramStart"/>
      <w:r w:rsidRPr="009914A7">
        <w:rPr>
          <w:bCs/>
          <w:sz w:val="20"/>
          <w:szCs w:val="22"/>
        </w:rPr>
        <w:t xml:space="preserve">honvéd tisztjelölt, </w:t>
      </w:r>
      <w:r w:rsidRPr="009914A7">
        <w:rPr>
          <w:sz w:val="20"/>
          <w:szCs w:val="22"/>
        </w:rPr>
        <w:t xml:space="preserve">rendvédelmi oktatási intézmény tisztjelöltje, </w:t>
      </w:r>
      <w:r w:rsidRPr="009914A7">
        <w:rPr>
          <w:bCs/>
          <w:sz w:val="20"/>
          <w:szCs w:val="22"/>
        </w:rPr>
        <w:t xml:space="preserve">a Magyar Honvédség </w:t>
      </w:r>
      <w:r w:rsidRPr="009914A7">
        <w:rPr>
          <w:sz w:val="20"/>
          <w:szCs w:val="22"/>
        </w:rPr>
        <w:t xml:space="preserve">hivatásos és szerződéses állományú, valamint </w:t>
      </w:r>
      <w:r w:rsidRPr="009914A7">
        <w:rPr>
          <w:bCs/>
          <w:sz w:val="20"/>
          <w:szCs w:val="22"/>
        </w:rPr>
        <w:t xml:space="preserve"> a rendvédelmi feladatokat ellátó szervek hivatásos  állományú hallgatója, </w:t>
      </w:r>
      <w:r w:rsidRPr="009914A7">
        <w:rPr>
          <w:sz w:val="20"/>
          <w:szCs w:val="22"/>
        </w:rPr>
        <w:t>a rendészeti képzésben részt vevő ösztöndíjas hallgató</w:t>
      </w:r>
      <w:r w:rsidRPr="009914A7">
        <w:rPr>
          <w:bCs/>
          <w:sz w:val="20"/>
          <w:szCs w:val="22"/>
        </w:rPr>
        <w:t>;  doktori (PhD) képzésben vesz részt; kizárólag külföldi intézménnyel áll hallgatói jogviszonyban és/vagy vendéghallgatói képzésben vesz részt; akiről hitelt érdemlően bebizonyosodik, hogy a pályázat benyújtásakor a támogatási döntés tartalmát érdemben befolyásoló, valótlan, hamis vagy megtévesztő adatot szolgáltatott, vagy ilyen nyilatkozatot</w:t>
      </w:r>
      <w:proofErr w:type="gramEnd"/>
      <w:r w:rsidRPr="009914A7">
        <w:rPr>
          <w:bCs/>
          <w:sz w:val="20"/>
          <w:szCs w:val="22"/>
        </w:rPr>
        <w:t xml:space="preserve"> tett;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4D2B1E" w:rsidRDefault="004D2B1E" w:rsidP="004D2B1E">
      <w:pPr>
        <w:contextualSpacing/>
        <w:jc w:val="both"/>
        <w:rPr>
          <w:b/>
          <w:sz w:val="22"/>
          <w:szCs w:val="22"/>
        </w:rPr>
      </w:pPr>
      <w:r w:rsidRPr="009914A7">
        <w:rPr>
          <w:b/>
          <w:sz w:val="22"/>
          <w:szCs w:val="22"/>
        </w:rPr>
        <w:t>Az ösztöndíjat minden pályázati fordulóban újra kell pályázni!</w:t>
      </w:r>
    </w:p>
    <w:p w:rsidR="004D2B1E" w:rsidRPr="009914A7" w:rsidRDefault="004D2B1E" w:rsidP="004D2B1E">
      <w:pPr>
        <w:contextualSpacing/>
        <w:jc w:val="both"/>
        <w:rPr>
          <w:b/>
          <w:sz w:val="22"/>
          <w:szCs w:val="22"/>
        </w:rPr>
      </w:pPr>
    </w:p>
    <w:p w:rsidR="004D2B1E" w:rsidRPr="009914A7" w:rsidRDefault="004D2B1E" w:rsidP="004D2B1E">
      <w:pPr>
        <w:jc w:val="both"/>
        <w:rPr>
          <w:b/>
          <w:bCs/>
          <w:sz w:val="22"/>
          <w:szCs w:val="22"/>
          <w:u w:val="single"/>
        </w:rPr>
      </w:pPr>
      <w:r w:rsidRPr="009914A7">
        <w:rPr>
          <w:b/>
          <w:bCs/>
          <w:sz w:val="22"/>
          <w:szCs w:val="22"/>
          <w:u w:val="single"/>
        </w:rPr>
        <w:t xml:space="preserve">2. A pályázat benyújtásának módja és határideje </w:t>
      </w:r>
    </w:p>
    <w:p w:rsidR="004D2B1E" w:rsidRDefault="004D2B1E" w:rsidP="004D2B1E">
      <w:pPr>
        <w:jc w:val="both"/>
        <w:rPr>
          <w:sz w:val="22"/>
          <w:szCs w:val="22"/>
        </w:rPr>
      </w:pPr>
      <w:r w:rsidRPr="009914A7">
        <w:rPr>
          <w:sz w:val="22"/>
          <w:szCs w:val="22"/>
        </w:rPr>
        <w:t>A pályázatot az EPER-</w:t>
      </w:r>
      <w:proofErr w:type="spellStart"/>
      <w:r w:rsidRPr="009914A7">
        <w:rPr>
          <w:sz w:val="22"/>
          <w:szCs w:val="22"/>
        </w:rPr>
        <w:t>Bursa</w:t>
      </w:r>
      <w:proofErr w:type="spellEnd"/>
      <w:r w:rsidRPr="009914A7">
        <w:rPr>
          <w:sz w:val="22"/>
          <w:szCs w:val="22"/>
        </w:rPr>
        <w:t xml:space="preserve"> rendszerben kitöltve, véglegesítve, onnan kinyomtatva, aláírva kizárólag a </w:t>
      </w:r>
      <w:r w:rsidRPr="009914A7">
        <w:rPr>
          <w:b/>
          <w:szCs w:val="22"/>
        </w:rPr>
        <w:t>Sásdi Közös Önkormányzati Hivatalban</w:t>
      </w:r>
      <w:r w:rsidRPr="009914A7">
        <w:rPr>
          <w:szCs w:val="22"/>
        </w:rPr>
        <w:t xml:space="preserve"> </w:t>
      </w:r>
      <w:r w:rsidRPr="009914A7">
        <w:rPr>
          <w:b/>
          <w:sz w:val="22"/>
          <w:szCs w:val="22"/>
        </w:rPr>
        <w:t>(Sásd, Dózsa György utca 32.) a</w:t>
      </w:r>
      <w:r w:rsidRPr="009914A7">
        <w:rPr>
          <w:sz w:val="22"/>
          <w:szCs w:val="22"/>
        </w:rPr>
        <w:t xml:space="preserve"> </w:t>
      </w:r>
      <w:r w:rsidRPr="009914A7">
        <w:rPr>
          <w:b/>
          <w:sz w:val="22"/>
          <w:szCs w:val="22"/>
        </w:rPr>
        <w:t>Hatósági irodavezetőnél, Sipos-Visnyei Andreánál</w:t>
      </w:r>
      <w:r w:rsidRPr="009914A7">
        <w:rPr>
          <w:sz w:val="22"/>
          <w:szCs w:val="22"/>
        </w:rPr>
        <w:t xml:space="preserve"> kell benyújtani személyesen, vagy postai úton. </w:t>
      </w:r>
    </w:p>
    <w:p w:rsidR="004D2B1E" w:rsidRPr="00834EE7" w:rsidRDefault="004D2B1E" w:rsidP="004D2B1E">
      <w:pPr>
        <w:jc w:val="both"/>
        <w:rPr>
          <w:b/>
          <w:bCs/>
          <w:szCs w:val="22"/>
        </w:rPr>
      </w:pPr>
      <w:r w:rsidRPr="00834EE7">
        <w:rPr>
          <w:b/>
          <w:bCs/>
          <w:sz w:val="28"/>
          <w:szCs w:val="22"/>
        </w:rPr>
        <w:t xml:space="preserve">A pályázat rögzítésének és az önkormányzathoz történő </w:t>
      </w:r>
      <w:r w:rsidRPr="00834EE7">
        <w:rPr>
          <w:b/>
          <w:bCs/>
          <w:sz w:val="28"/>
          <w:szCs w:val="22"/>
          <w:u w:val="single"/>
        </w:rPr>
        <w:t xml:space="preserve">benyújtásának határideje: </w:t>
      </w:r>
      <w:r w:rsidRPr="00834EE7">
        <w:rPr>
          <w:b/>
          <w:bCs/>
          <w:sz w:val="32"/>
          <w:szCs w:val="22"/>
          <w:u w:val="single"/>
        </w:rPr>
        <w:t>2025. november 4.</w:t>
      </w:r>
    </w:p>
    <w:p w:rsidR="004D2B1E" w:rsidRPr="009914A7" w:rsidRDefault="004D2B1E" w:rsidP="004D2B1E">
      <w:pPr>
        <w:jc w:val="both"/>
        <w:rPr>
          <w:sz w:val="20"/>
          <w:szCs w:val="22"/>
        </w:rPr>
      </w:pPr>
      <w:r w:rsidRPr="009914A7">
        <w:rPr>
          <w:sz w:val="20"/>
          <w:szCs w:val="22"/>
        </w:rPr>
        <w:t xml:space="preserve">Figyelem! A pályázatbeadáshoz a </w:t>
      </w:r>
      <w:proofErr w:type="spellStart"/>
      <w:r w:rsidRPr="009914A7">
        <w:rPr>
          <w:sz w:val="20"/>
          <w:szCs w:val="22"/>
        </w:rPr>
        <w:t>Bursa</w:t>
      </w:r>
      <w:proofErr w:type="spellEnd"/>
      <w:r w:rsidRPr="009914A7">
        <w:rPr>
          <w:sz w:val="20"/>
          <w:szCs w:val="22"/>
        </w:rPr>
        <w:t xml:space="preserve"> Hungarica Elektronikus Pályázatkezelési és Együttműködési Rendszerben (a továbbiakban: EPER-</w:t>
      </w:r>
      <w:proofErr w:type="spellStart"/>
      <w:r w:rsidRPr="009914A7">
        <w:rPr>
          <w:sz w:val="20"/>
          <w:szCs w:val="22"/>
        </w:rPr>
        <w:t>Bursa</w:t>
      </w:r>
      <w:proofErr w:type="spellEnd"/>
      <w:r w:rsidRPr="009914A7">
        <w:rPr>
          <w:sz w:val="20"/>
          <w:szCs w:val="22"/>
        </w:rPr>
        <w:t xml:space="preserve"> rendszer) egyszeri pályázói regisztráció szükséges, melynek elérése: </w:t>
      </w:r>
      <w:hyperlink r:id="rId7" w:history="1">
        <w:r w:rsidRPr="009914A7">
          <w:rPr>
            <w:rStyle w:val="Hiperhivatkozs"/>
            <w:szCs w:val="22"/>
          </w:rPr>
          <w:t>https://bursa.emet.hu/paly/palybelep.aspx</w:t>
        </w:r>
      </w:hyperlink>
      <w:r w:rsidRPr="009914A7">
        <w:rPr>
          <w:szCs w:val="22"/>
        </w:rPr>
        <w:t xml:space="preserve"> </w:t>
      </w:r>
      <w:r w:rsidRPr="009914A7">
        <w:rPr>
          <w:sz w:val="20"/>
          <w:szCs w:val="22"/>
        </w:rPr>
        <w:tab/>
      </w:r>
    </w:p>
    <w:p w:rsidR="004D2B1E" w:rsidRDefault="004D2B1E" w:rsidP="004D2B1E">
      <w:pPr>
        <w:jc w:val="both"/>
        <w:rPr>
          <w:sz w:val="20"/>
          <w:szCs w:val="22"/>
        </w:rPr>
      </w:pPr>
      <w:r w:rsidRPr="009914A7">
        <w:rPr>
          <w:sz w:val="20"/>
          <w:szCs w:val="22"/>
        </w:rPr>
        <w:t>Azok a pályázók, akik a korábbi pályázati években regisztráltak a rendszerben, már nem regisztrálhatnak újra, ők a meglévő felhasználónév és jelszó birtokában léphetnek be az EPER-</w:t>
      </w:r>
      <w:proofErr w:type="spellStart"/>
      <w:r w:rsidRPr="009914A7">
        <w:rPr>
          <w:sz w:val="20"/>
          <w:szCs w:val="22"/>
        </w:rPr>
        <w:t>Bursa</w:t>
      </w:r>
      <w:proofErr w:type="spellEnd"/>
      <w:r w:rsidRPr="009914A7">
        <w:rPr>
          <w:sz w:val="20"/>
          <w:szCs w:val="22"/>
        </w:rPr>
        <w:t xml:space="preserve"> rendszerbe. Amennyiben </w:t>
      </w:r>
      <w:proofErr w:type="spellStart"/>
      <w:r w:rsidRPr="009914A7">
        <w:rPr>
          <w:sz w:val="20"/>
          <w:szCs w:val="22"/>
        </w:rPr>
        <w:t>jelszavukat</w:t>
      </w:r>
      <w:proofErr w:type="spellEnd"/>
      <w:r w:rsidRPr="009914A7">
        <w:rPr>
          <w:sz w:val="20"/>
          <w:szCs w:val="22"/>
        </w:rPr>
        <w:t xml:space="preserve"> elfelejtették, az </w:t>
      </w:r>
      <w:r w:rsidRPr="009914A7">
        <w:rPr>
          <w:b/>
          <w:i/>
          <w:sz w:val="22"/>
          <w:szCs w:val="22"/>
        </w:rPr>
        <w:t>Elfelejtett jelszó</w:t>
      </w:r>
      <w:r w:rsidRPr="009914A7">
        <w:rPr>
          <w:sz w:val="22"/>
          <w:szCs w:val="22"/>
        </w:rPr>
        <w:t xml:space="preserve"> </w:t>
      </w:r>
      <w:proofErr w:type="gramStart"/>
      <w:r w:rsidRPr="009914A7">
        <w:rPr>
          <w:sz w:val="20"/>
          <w:szCs w:val="22"/>
        </w:rPr>
        <w:t>funkcióval</w:t>
      </w:r>
      <w:proofErr w:type="gramEnd"/>
      <w:r w:rsidRPr="009914A7">
        <w:rPr>
          <w:sz w:val="20"/>
          <w:szCs w:val="22"/>
        </w:rPr>
        <w:t xml:space="preserve"> kérhetnek új jelszót. A pályázói regisztrációt követően lehetséges a pályázati adatok rögzítése a </w:t>
      </w:r>
      <w:r w:rsidRPr="009914A7">
        <w:rPr>
          <w:sz w:val="20"/>
          <w:szCs w:val="22"/>
          <w:u w:val="single"/>
        </w:rPr>
        <w:t>csatlakozott önkormányzatok</w:t>
      </w:r>
      <w:r w:rsidRPr="009914A7">
        <w:rPr>
          <w:sz w:val="20"/>
          <w:szCs w:val="22"/>
        </w:rPr>
        <w:t xml:space="preserve"> pályázói részére. A pályázati űrlapot minden fordulóban újra ki kell tölteni! A személyes és pályázati adatok ellenőrzését, rögzítését követően a </w:t>
      </w:r>
      <w:r w:rsidRPr="009914A7">
        <w:rPr>
          <w:sz w:val="20"/>
          <w:szCs w:val="22"/>
          <w:u w:val="single"/>
        </w:rPr>
        <w:t>pályázati űrlapot kinyomtatva és aláírva</w:t>
      </w:r>
      <w:r w:rsidRPr="009914A7">
        <w:rPr>
          <w:sz w:val="20"/>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9914A7">
        <w:rPr>
          <w:sz w:val="20"/>
          <w:szCs w:val="22"/>
        </w:rPr>
        <w:t>Bursa</w:t>
      </w:r>
      <w:proofErr w:type="spellEnd"/>
      <w:r w:rsidRPr="009914A7">
        <w:rPr>
          <w:sz w:val="20"/>
          <w:szCs w:val="22"/>
        </w:rPr>
        <w:t xml:space="preserve"> rendszerben igazolni. A be nem fogadott pályázatok a bírálatban nem vesznek részt.</w:t>
      </w:r>
    </w:p>
    <w:p w:rsidR="004D2B1E" w:rsidRPr="009914A7" w:rsidRDefault="004D2B1E" w:rsidP="004D2B1E">
      <w:pPr>
        <w:jc w:val="both"/>
        <w:rPr>
          <w:sz w:val="20"/>
          <w:szCs w:val="22"/>
        </w:rPr>
      </w:pPr>
    </w:p>
    <w:p w:rsidR="004D2B1E" w:rsidRPr="009914A7" w:rsidRDefault="004D2B1E" w:rsidP="004D2B1E">
      <w:pPr>
        <w:rPr>
          <w:b/>
          <w:bCs/>
          <w:sz w:val="22"/>
          <w:szCs w:val="22"/>
          <w:u w:val="single"/>
        </w:rPr>
      </w:pPr>
      <w:r w:rsidRPr="009914A7">
        <w:rPr>
          <w:b/>
          <w:bCs/>
          <w:sz w:val="22"/>
          <w:szCs w:val="22"/>
          <w:u w:val="single"/>
        </w:rPr>
        <w:t xml:space="preserve">3. A pályázat kötelező mellékletei </w:t>
      </w:r>
    </w:p>
    <w:p w:rsidR="004D2B1E" w:rsidRPr="009914A7" w:rsidRDefault="004D2B1E" w:rsidP="004D2B1E">
      <w:pPr>
        <w:contextualSpacing/>
        <w:rPr>
          <w:b/>
          <w:bCs/>
          <w:sz w:val="20"/>
          <w:szCs w:val="22"/>
        </w:rPr>
      </w:pPr>
      <w:proofErr w:type="gramStart"/>
      <w:r w:rsidRPr="009914A7">
        <w:rPr>
          <w:b/>
          <w:bCs/>
          <w:sz w:val="22"/>
          <w:szCs w:val="22"/>
        </w:rPr>
        <w:t>a</w:t>
      </w:r>
      <w:proofErr w:type="gramEnd"/>
      <w:r w:rsidRPr="009914A7">
        <w:rPr>
          <w:b/>
          <w:bCs/>
          <w:sz w:val="22"/>
          <w:szCs w:val="22"/>
        </w:rPr>
        <w:t>)</w:t>
      </w:r>
      <w:r w:rsidRPr="009914A7">
        <w:rPr>
          <w:b/>
          <w:bCs/>
          <w:szCs w:val="22"/>
        </w:rPr>
        <w:tab/>
      </w:r>
      <w:r w:rsidRPr="009914A7">
        <w:rPr>
          <w:b/>
          <w:sz w:val="22"/>
          <w:szCs w:val="22"/>
        </w:rPr>
        <w:t>A felsőoktatási intézmény által kibocsátott hallgatói jogviszony-igazolás vagy annak hiteles másolata a 2025/2026. tanév első félévéről.</w:t>
      </w:r>
      <w:r w:rsidRPr="009914A7">
        <w:rPr>
          <w:sz w:val="22"/>
          <w:szCs w:val="22"/>
        </w:rPr>
        <w:t xml:space="preserve"> </w:t>
      </w:r>
    </w:p>
    <w:p w:rsidR="004D2B1E" w:rsidRPr="009914A7" w:rsidRDefault="004D2B1E" w:rsidP="004D2B1E">
      <w:pPr>
        <w:contextualSpacing/>
        <w:jc w:val="both"/>
        <w:rPr>
          <w:sz w:val="18"/>
          <w:szCs w:val="22"/>
        </w:rPr>
      </w:pPr>
      <w:r w:rsidRPr="009914A7">
        <w:rPr>
          <w:snapToGrid w:val="0"/>
          <w:sz w:val="18"/>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9914A7">
        <w:rPr>
          <w:sz w:val="18"/>
          <w:szCs w:val="22"/>
        </w:rPr>
        <w:t xml:space="preserve">. </w:t>
      </w:r>
    </w:p>
    <w:p w:rsidR="004D2B1E" w:rsidRPr="009914A7" w:rsidRDefault="004D2B1E" w:rsidP="004D2B1E">
      <w:pPr>
        <w:contextualSpacing/>
        <w:jc w:val="both"/>
        <w:rPr>
          <w:b/>
          <w:bCs/>
          <w:sz w:val="22"/>
          <w:szCs w:val="22"/>
        </w:rPr>
      </w:pPr>
      <w:r w:rsidRPr="009914A7">
        <w:rPr>
          <w:b/>
          <w:bCs/>
          <w:sz w:val="22"/>
          <w:szCs w:val="22"/>
        </w:rPr>
        <w:t>b)</w:t>
      </w:r>
      <w:r w:rsidRPr="009914A7">
        <w:rPr>
          <w:b/>
          <w:bCs/>
          <w:sz w:val="22"/>
          <w:szCs w:val="22"/>
        </w:rPr>
        <w:tab/>
        <w:t>Igazolás a pályázó és a pályázóval egy háztartásban élők havi nettó jövedelméről.</w:t>
      </w:r>
    </w:p>
    <w:p w:rsidR="004D2B1E" w:rsidRDefault="004D2B1E" w:rsidP="004D2B1E">
      <w:pPr>
        <w:contextualSpacing/>
        <w:jc w:val="both"/>
        <w:rPr>
          <w:b/>
          <w:bCs/>
          <w:sz w:val="20"/>
          <w:szCs w:val="22"/>
        </w:rPr>
      </w:pPr>
      <w:r w:rsidRPr="009914A7">
        <w:rPr>
          <w:b/>
          <w:bCs/>
          <w:sz w:val="20"/>
          <w:szCs w:val="22"/>
        </w:rPr>
        <w:t>A pályázati űrlap csak a fent meghatározott kötelező mellékletekkel együtt érvényes, valamely melléklet hiányában a pályázat formai hibásnak minősül.</w:t>
      </w:r>
    </w:p>
    <w:p w:rsidR="004D2B1E" w:rsidRPr="009914A7" w:rsidRDefault="004D2B1E" w:rsidP="004D2B1E">
      <w:pPr>
        <w:contextualSpacing/>
        <w:jc w:val="both"/>
        <w:rPr>
          <w:b/>
          <w:bCs/>
          <w:sz w:val="20"/>
          <w:szCs w:val="22"/>
        </w:rPr>
      </w:pPr>
    </w:p>
    <w:p w:rsidR="004D2B1E" w:rsidRPr="009914A7" w:rsidRDefault="004D2B1E" w:rsidP="004D2B1E">
      <w:pPr>
        <w:contextualSpacing/>
        <w:jc w:val="both"/>
        <w:rPr>
          <w:b/>
          <w:bCs/>
          <w:sz w:val="22"/>
          <w:szCs w:val="22"/>
          <w:u w:val="single"/>
        </w:rPr>
      </w:pPr>
      <w:r w:rsidRPr="009914A7">
        <w:rPr>
          <w:b/>
          <w:bCs/>
          <w:sz w:val="22"/>
          <w:szCs w:val="22"/>
          <w:u w:val="single"/>
        </w:rPr>
        <w:t xml:space="preserve">4. A pályázat elbírálása </w:t>
      </w:r>
    </w:p>
    <w:p w:rsidR="004D2B1E" w:rsidRPr="000E70E0" w:rsidRDefault="004D2B1E" w:rsidP="004D2B1E">
      <w:pPr>
        <w:contextualSpacing/>
        <w:jc w:val="both"/>
        <w:rPr>
          <w:b/>
          <w:sz w:val="22"/>
          <w:szCs w:val="22"/>
          <w:u w:val="single"/>
        </w:rPr>
      </w:pPr>
      <w:r w:rsidRPr="003613E6">
        <w:rPr>
          <w:sz w:val="20"/>
          <w:szCs w:val="22"/>
        </w:rPr>
        <w:t>A beérkezett pályázatokat az illetékes települési önkormányzat bírálja el</w:t>
      </w:r>
      <w:r w:rsidRPr="000E70E0">
        <w:rPr>
          <w:sz w:val="22"/>
          <w:szCs w:val="22"/>
        </w:rPr>
        <w:t xml:space="preserve"> </w:t>
      </w:r>
      <w:r w:rsidRPr="000E70E0">
        <w:rPr>
          <w:b/>
          <w:sz w:val="22"/>
          <w:szCs w:val="22"/>
        </w:rPr>
        <w:t xml:space="preserve">2025. </w:t>
      </w:r>
      <w:r>
        <w:rPr>
          <w:b/>
          <w:sz w:val="22"/>
          <w:szCs w:val="22"/>
        </w:rPr>
        <w:t>december 3</w:t>
      </w:r>
      <w:r w:rsidRPr="000E70E0">
        <w:rPr>
          <w:b/>
          <w:sz w:val="22"/>
          <w:szCs w:val="22"/>
        </w:rPr>
        <w:t>.</w:t>
      </w:r>
      <w:r w:rsidRPr="000E70E0">
        <w:rPr>
          <w:sz w:val="22"/>
          <w:szCs w:val="22"/>
        </w:rPr>
        <w:t xml:space="preserve"> napjáig.</w:t>
      </w:r>
    </w:p>
    <w:p w:rsidR="004D2B1E" w:rsidRDefault="004D2B1E" w:rsidP="004D2B1E">
      <w:pPr>
        <w:contextualSpacing/>
        <w:jc w:val="both"/>
        <w:rPr>
          <w:sz w:val="20"/>
          <w:szCs w:val="22"/>
        </w:rPr>
      </w:pPr>
      <w:r w:rsidRPr="003B3BEB">
        <w:rPr>
          <w:bCs/>
          <w:sz w:val="20"/>
          <w:szCs w:val="22"/>
        </w:rPr>
        <w:t xml:space="preserve">Az ösztöndíj elbírálása kizárólag szociális rászorultság alapján, a pályázó tanulmányi eredményétől függetlenül történik. </w:t>
      </w:r>
      <w:r w:rsidRPr="003613E6">
        <w:rPr>
          <w:b/>
          <w:sz w:val="20"/>
          <w:szCs w:val="22"/>
        </w:rPr>
        <w:t xml:space="preserve">A pályázó szociális rászorultsága igazolására köteles megadni a vele egy háztartásban élők (a pályázó lakóhelye szerinti lakásban </w:t>
      </w:r>
      <w:proofErr w:type="spellStart"/>
      <w:r w:rsidRPr="003613E6">
        <w:rPr>
          <w:b/>
          <w:sz w:val="20"/>
          <w:szCs w:val="22"/>
        </w:rPr>
        <w:t>életvitelszerűen</w:t>
      </w:r>
      <w:proofErr w:type="spellEnd"/>
      <w:r w:rsidRPr="003613E6">
        <w:rPr>
          <w:b/>
          <w:sz w:val="20"/>
          <w:szCs w:val="22"/>
        </w:rPr>
        <w:t xml:space="preserve"> együtt lakó, ott bejelentett lakóhellyel vagy tartózkodási hellyel rendelkező személyek) egy főre jutó havi nettó jövedelmének forint összegét</w:t>
      </w:r>
      <w:r w:rsidRPr="003B3BEB">
        <w:rPr>
          <w:sz w:val="20"/>
          <w:szCs w:val="22"/>
        </w:rPr>
        <w:t xml:space="preserve">. </w:t>
      </w:r>
      <w:r w:rsidRPr="003613E6">
        <w:rPr>
          <w:b/>
          <w:sz w:val="20"/>
          <w:szCs w:val="22"/>
          <w:u w:val="single"/>
        </w:rPr>
        <w:t>Jövedelem:</w:t>
      </w:r>
      <w:r w:rsidRPr="003B3BEB">
        <w:rPr>
          <w:sz w:val="20"/>
          <w:szCs w:val="22"/>
        </w:rPr>
        <w:t xml:space="preserve"> A szociális igazgatásról és szociális ellátásokról szóló 1993. évi III. törvény 4. § (1) bekezdés a) pontja alapján az elismert költségekkel és a befizetési kötelezettséggel csökkentett - </w:t>
      </w:r>
      <w:proofErr w:type="spellStart"/>
      <w:r w:rsidRPr="003B3BEB">
        <w:rPr>
          <w:sz w:val="20"/>
          <w:szCs w:val="22"/>
        </w:rPr>
        <w:t>aa</w:t>
      </w:r>
      <w:proofErr w:type="spellEnd"/>
      <w:r w:rsidRPr="003B3BEB">
        <w:rPr>
          <w:sz w:val="20"/>
          <w:szCs w:val="22"/>
        </w:rPr>
        <w:t xml:space="preserve">) az </w:t>
      </w:r>
      <w:proofErr w:type="spellStart"/>
      <w:r w:rsidRPr="003B3BEB">
        <w:rPr>
          <w:sz w:val="20"/>
          <w:szCs w:val="22"/>
        </w:rPr>
        <w:t>Szjatv</w:t>
      </w:r>
      <w:proofErr w:type="spellEnd"/>
      <w:r w:rsidRPr="003B3BEB">
        <w:rPr>
          <w:sz w:val="20"/>
          <w:szCs w:val="22"/>
        </w:rPr>
        <w:t xml:space="preserve">. szerint meghatározott, belföldről vagy külföldről származó - megszerzett - vagyoni érték (bevétel), ideértve az </w:t>
      </w:r>
      <w:proofErr w:type="spellStart"/>
      <w:r w:rsidRPr="003B3BEB">
        <w:rPr>
          <w:sz w:val="20"/>
          <w:szCs w:val="22"/>
        </w:rPr>
        <w:t>Szjatv</w:t>
      </w:r>
      <w:proofErr w:type="spellEnd"/>
      <w:r w:rsidRPr="003B3BEB">
        <w:rPr>
          <w:sz w:val="20"/>
          <w:szCs w:val="22"/>
        </w:rPr>
        <w:t xml:space="preserve">. 1. számú melléklete szerinti adómentes bevételt, és - ab) az a bevétel, amely után a kisadózó vállalkozások tételes adójáról szóló 2023.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 Elismert költségnek minősül az </w:t>
      </w:r>
      <w:proofErr w:type="spellStart"/>
      <w:r w:rsidRPr="003B3BEB">
        <w:rPr>
          <w:sz w:val="20"/>
          <w:szCs w:val="22"/>
        </w:rPr>
        <w:t>Szjatv</w:t>
      </w:r>
      <w:proofErr w:type="spellEnd"/>
      <w:r w:rsidRPr="003B3BEB">
        <w:rPr>
          <w:sz w:val="20"/>
          <w:szCs w:val="22"/>
        </w:rPr>
        <w:t>.-</w:t>
      </w:r>
      <w:proofErr w:type="spellStart"/>
      <w:r w:rsidRPr="003B3BEB">
        <w:rPr>
          <w:sz w:val="20"/>
          <w:szCs w:val="22"/>
        </w:rPr>
        <w:t>ben</w:t>
      </w:r>
      <w:proofErr w:type="spellEnd"/>
      <w:r w:rsidRPr="003B3BEB">
        <w:rPr>
          <w:sz w:val="20"/>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3B3BEB">
        <w:rPr>
          <w:sz w:val="20"/>
          <w:szCs w:val="22"/>
        </w:rPr>
        <w:t>Szjatv</w:t>
      </w:r>
      <w:proofErr w:type="spellEnd"/>
      <w:r w:rsidRPr="003B3BEB">
        <w:rPr>
          <w:sz w:val="20"/>
          <w:szCs w:val="22"/>
        </w:rPr>
        <w:t>. szerint elismert költségnek minősülő igazolt kiadásokkal, ennek hiányában a bevétel 40%-</w:t>
      </w:r>
      <w:proofErr w:type="spellStart"/>
      <w:r w:rsidRPr="003B3BEB">
        <w:rPr>
          <w:sz w:val="20"/>
          <w:szCs w:val="22"/>
        </w:rPr>
        <w:t>ával</w:t>
      </w:r>
      <w:proofErr w:type="spellEnd"/>
      <w:r w:rsidRPr="003B3BEB">
        <w:rPr>
          <w:sz w:val="20"/>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3B3BEB">
        <w:rPr>
          <w:sz w:val="20"/>
          <w:szCs w:val="22"/>
        </w:rPr>
        <w:t>ának</w:t>
      </w:r>
      <w:proofErr w:type="spellEnd"/>
      <w:r w:rsidRPr="003B3BEB">
        <w:rPr>
          <w:sz w:val="20"/>
          <w:szCs w:val="22"/>
        </w:rPr>
        <w:t xml:space="preserve"> megfelelő összeggel, vagy a bevétel 85%-</w:t>
      </w:r>
      <w:proofErr w:type="spellStart"/>
      <w:r w:rsidRPr="003B3BEB">
        <w:rPr>
          <w:sz w:val="20"/>
          <w:szCs w:val="22"/>
        </w:rPr>
        <w:t>ának</w:t>
      </w:r>
      <w:proofErr w:type="spellEnd"/>
      <w:r w:rsidRPr="003B3BEB">
        <w:rPr>
          <w:sz w:val="20"/>
          <w:szCs w:val="22"/>
        </w:rPr>
        <w:t>, illetőleg állattenyésztés esetén 94%-</w:t>
      </w:r>
      <w:proofErr w:type="spellStart"/>
      <w:r w:rsidRPr="003B3BEB">
        <w:rPr>
          <w:sz w:val="20"/>
          <w:szCs w:val="22"/>
        </w:rPr>
        <w:t>ának</w:t>
      </w:r>
      <w:proofErr w:type="spellEnd"/>
      <w:r w:rsidRPr="003B3BEB">
        <w:rPr>
          <w:sz w:val="20"/>
          <w:szCs w:val="22"/>
        </w:rPr>
        <w:t xml:space="preserve"> megfelelő összeggel. Befizetési kötelezettségnek minősül a személyi jövedelemadó, a magánszemélyt terhelő egyszerűsített közteherviselési hozzájárulás, társadalombiztosítási járulék és az egészségügyi szolgáltatási járulék. Nem minősül jövedelemnek a) a rendkívüli települési támogatás, valamint a lakhatáshoz kapcsolódó rendszeres kiadások viseléséhez, a gyógyszerkiadások viseléséhez és a lakhatási kiadásokhoz kapcsolódó hátralékot felhalmozó személyek részére nyújtott települési támogatás, b) a rendkívüli gyermekvédelmi támogatás, a gyermekek védelméről és a gyámügyi igazgatásról szóló 1997. évi XXXI. törvény 20/</w:t>
      </w:r>
      <w:proofErr w:type="gramStart"/>
      <w:r w:rsidRPr="003B3BEB">
        <w:rPr>
          <w:sz w:val="20"/>
          <w:szCs w:val="22"/>
        </w:rPr>
        <w:t>A</w:t>
      </w:r>
      <w:proofErr w:type="gramEnd"/>
      <w:r w:rsidRPr="003B3BEB">
        <w:rPr>
          <w:sz w:val="20"/>
          <w:szCs w:val="22"/>
        </w:rPr>
        <w:t xml:space="preserve">. §-a szerinti támogatás, a 20/B. </w:t>
      </w:r>
      <w:proofErr w:type="gramStart"/>
      <w:r w:rsidRPr="003B3BEB">
        <w:rPr>
          <w:sz w:val="20"/>
          <w:szCs w:val="22"/>
        </w:rPr>
        <w:t>§-</w:t>
      </w:r>
      <w:proofErr w:type="spellStart"/>
      <w:r w:rsidRPr="003B3BEB">
        <w:rPr>
          <w:sz w:val="20"/>
          <w:szCs w:val="22"/>
        </w:rPr>
        <w:t>ának</w:t>
      </w:r>
      <w:proofErr w:type="spellEnd"/>
      <w:r w:rsidRPr="003B3BEB">
        <w:rPr>
          <w:sz w:val="20"/>
          <w:szCs w:val="22"/>
        </w:rPr>
        <w:t xml:space="preserve"> (4)-(5) bekezdése szerinti pótlék, a nevelőszülők számára fizetett nevelési díj és külön ellátmány, c) az anyasági támogatás, d) a nyugdíjprémium, az egyszeri juttatás, a tizenharmadik havi nyugdíj, a tizenharmadik havi ellátás és a szépkorúak jubileumi juttatása, e) a személyes gondoskodásért fizetendő személyi térítési </w:t>
      </w:r>
      <w:r w:rsidRPr="009914A7">
        <w:rPr>
          <w:sz w:val="20"/>
          <w:szCs w:val="22"/>
        </w:rPr>
        <w:t>díj megállapítása kivételével a súlyos mozgáskorlátozott személyek pénzbeli közlekedési kedvezményei, a vakok személyi járadéka és a fogyatékossági támogatás, f) a fogadó szervezet által az önkéntesnek külön törvény alapján biztosított juttatás, g) az egyszerűsített foglalkoztatásról</w:t>
      </w:r>
      <w:proofErr w:type="gramEnd"/>
      <w:r w:rsidRPr="009914A7">
        <w:rPr>
          <w:sz w:val="20"/>
          <w:szCs w:val="22"/>
        </w:rPr>
        <w:t xml:space="preserve"> </w:t>
      </w:r>
      <w:proofErr w:type="gramStart"/>
      <w:r w:rsidRPr="009914A7">
        <w:rPr>
          <w:sz w:val="20"/>
          <w:szCs w:val="22"/>
        </w:rPr>
        <w:t>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h) a házi segítségnyújtás keretében társadalmi gondozásért kapott tiszteletdíj, i) az energiafelhasználáshoz nyújtott támogatás, j) a szociális szövetkezet tagja által, a közérdekű nyugdíjas szövetkezet öregségi nyugdíjban vagy átmeneti bányászjáradékban részesülő</w:t>
      </w:r>
      <w:proofErr w:type="gramEnd"/>
      <w:r w:rsidRPr="009914A7">
        <w:rPr>
          <w:sz w:val="20"/>
          <w:szCs w:val="22"/>
        </w:rPr>
        <w:t xml:space="preserve"> </w:t>
      </w:r>
      <w:proofErr w:type="gramStart"/>
      <w:r w:rsidRPr="009914A7">
        <w:rPr>
          <w:sz w:val="20"/>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 k) az </w:t>
      </w:r>
      <w:proofErr w:type="spellStart"/>
      <w:r w:rsidRPr="009914A7">
        <w:rPr>
          <w:sz w:val="20"/>
          <w:szCs w:val="22"/>
        </w:rPr>
        <w:t>életvitelszerűen</w:t>
      </w:r>
      <w:proofErr w:type="spellEnd"/>
      <w:r w:rsidRPr="009914A7">
        <w:rPr>
          <w:sz w:val="20"/>
          <w:szCs w:val="22"/>
        </w:rPr>
        <w:t xml:space="preserve"> lakott ingatlan eladása, valamint az </w:t>
      </w:r>
      <w:proofErr w:type="spellStart"/>
      <w:r w:rsidRPr="009914A7">
        <w:rPr>
          <w:sz w:val="20"/>
          <w:szCs w:val="22"/>
        </w:rPr>
        <w:t>életvitelszerűen</w:t>
      </w:r>
      <w:proofErr w:type="spellEnd"/>
      <w:r w:rsidRPr="009914A7">
        <w:rPr>
          <w:sz w:val="20"/>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NKTK/13/202</w:t>
      </w:r>
      <w:proofErr w:type="gramEnd"/>
      <w:r w:rsidRPr="009914A7">
        <w:rPr>
          <w:sz w:val="20"/>
          <w:szCs w:val="22"/>
        </w:rPr>
        <w:t>3 7 vagy átruházó saját, vagy közeli hozzátartozója életvitelszerű, tényleges lakhatásának célját szolgáló ingatlan vagy vagyoni értékű jog vásárlására kerül sor, l)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m</w:t>
      </w:r>
      <w:proofErr w:type="gramStart"/>
      <w:r w:rsidRPr="009914A7">
        <w:rPr>
          <w:sz w:val="20"/>
          <w:szCs w:val="22"/>
        </w:rPr>
        <w:t>)az</w:t>
      </w:r>
      <w:proofErr w:type="gramEnd"/>
      <w:r w:rsidRPr="009914A7">
        <w:rPr>
          <w:sz w:val="20"/>
          <w:szCs w:val="22"/>
        </w:rPr>
        <w:t xml:space="preserve"> </w:t>
      </w:r>
      <w:proofErr w:type="spellStart"/>
      <w:r w:rsidRPr="009914A7">
        <w:rPr>
          <w:sz w:val="20"/>
          <w:szCs w:val="22"/>
        </w:rPr>
        <w:t>Szjatv</w:t>
      </w:r>
      <w:proofErr w:type="spellEnd"/>
      <w:r w:rsidRPr="009914A7">
        <w:rPr>
          <w:sz w:val="20"/>
          <w:szCs w:val="22"/>
        </w:rPr>
        <w:t>. 7. § (1) bekezdés b)-z) pontja szerinti bevétel.</w:t>
      </w:r>
    </w:p>
    <w:p w:rsidR="004D2B1E" w:rsidRPr="009914A7" w:rsidRDefault="004D2B1E" w:rsidP="004D2B1E">
      <w:pPr>
        <w:contextualSpacing/>
        <w:jc w:val="both"/>
        <w:rPr>
          <w:sz w:val="20"/>
          <w:szCs w:val="22"/>
        </w:rPr>
      </w:pPr>
    </w:p>
    <w:p w:rsidR="004D2B1E" w:rsidRPr="009914A7" w:rsidRDefault="004D2B1E" w:rsidP="004D2B1E">
      <w:pPr>
        <w:contextualSpacing/>
        <w:jc w:val="both"/>
        <w:rPr>
          <w:b/>
          <w:sz w:val="22"/>
          <w:szCs w:val="22"/>
          <w:u w:val="single"/>
        </w:rPr>
      </w:pPr>
      <w:r w:rsidRPr="009914A7">
        <w:rPr>
          <w:b/>
          <w:bCs/>
          <w:sz w:val="22"/>
          <w:szCs w:val="22"/>
          <w:u w:val="single"/>
        </w:rPr>
        <w:t xml:space="preserve">5. Adatkezelés </w:t>
      </w:r>
    </w:p>
    <w:p w:rsidR="004D2B1E" w:rsidRDefault="004D2B1E" w:rsidP="004D2B1E">
      <w:pPr>
        <w:jc w:val="both"/>
        <w:rPr>
          <w:b/>
          <w:sz w:val="18"/>
          <w:szCs w:val="20"/>
        </w:rPr>
      </w:pPr>
      <w:r w:rsidRPr="009914A7">
        <w:rPr>
          <w:sz w:val="20"/>
          <w:szCs w:val="22"/>
        </w:rPr>
        <w:t>A pályázó pályázata benyújtásával büntetőjogi felelősséget vállal azért, hogy az EPER-</w:t>
      </w:r>
      <w:proofErr w:type="spellStart"/>
      <w:r w:rsidRPr="009914A7">
        <w:rPr>
          <w:sz w:val="20"/>
          <w:szCs w:val="22"/>
        </w:rPr>
        <w:t>Bursa</w:t>
      </w:r>
      <w:proofErr w:type="spellEnd"/>
      <w:r w:rsidRPr="009914A7">
        <w:rPr>
          <w:sz w:val="20"/>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9914A7">
        <w:rPr>
          <w:sz w:val="20"/>
          <w:szCs w:val="22"/>
        </w:rPr>
        <w:t>Bursa</w:t>
      </w:r>
      <w:proofErr w:type="spellEnd"/>
      <w:r w:rsidRPr="009914A7">
        <w:rPr>
          <w:sz w:val="20"/>
          <w:szCs w:val="22"/>
        </w:rPr>
        <w:t xml:space="preserve"> Hungarica Ösztöndíjrendszerből pályázata kizárható, a megítélt támogatás visszavonható. 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w:t>
      </w:r>
      <w:r>
        <w:rPr>
          <w:sz w:val="22"/>
          <w:szCs w:val="22"/>
        </w:rPr>
        <w:t xml:space="preserve">: </w:t>
      </w:r>
      <w:hyperlink r:id="rId8" w:history="1">
        <w:r w:rsidRPr="00BD11AF">
          <w:rPr>
            <w:rStyle w:val="Hiperhivatkozs"/>
            <w:b/>
            <w:sz w:val="18"/>
            <w:szCs w:val="20"/>
          </w:rPr>
          <w:t>https://nktk.gov.hu/app/uploads/2024/10/Adatkezelesi-tajekoztato-Palyazatokhoz-es-tamogatasokhoz-kapcsolodo-adatkezelesrol_2024.pdf</w:t>
        </w:r>
      </w:hyperlink>
      <w:r w:rsidRPr="00BD11AF">
        <w:rPr>
          <w:b/>
          <w:sz w:val="18"/>
          <w:szCs w:val="20"/>
        </w:rPr>
        <w:t xml:space="preserve">  </w:t>
      </w:r>
    </w:p>
    <w:p w:rsidR="004D2B1E" w:rsidRPr="00BD11AF" w:rsidRDefault="004D2B1E" w:rsidP="004D2B1E">
      <w:pPr>
        <w:jc w:val="both"/>
        <w:rPr>
          <w:b/>
          <w:sz w:val="18"/>
          <w:szCs w:val="20"/>
        </w:rPr>
      </w:pPr>
    </w:p>
    <w:p w:rsidR="004D2B1E" w:rsidRPr="009914A7" w:rsidRDefault="004D2B1E" w:rsidP="004D2B1E">
      <w:pPr>
        <w:contextualSpacing/>
        <w:jc w:val="both"/>
        <w:rPr>
          <w:b/>
          <w:bCs/>
          <w:sz w:val="22"/>
          <w:szCs w:val="22"/>
          <w:u w:val="single"/>
        </w:rPr>
      </w:pPr>
      <w:r w:rsidRPr="009914A7">
        <w:rPr>
          <w:b/>
          <w:bCs/>
          <w:sz w:val="22"/>
          <w:szCs w:val="22"/>
          <w:u w:val="single"/>
        </w:rPr>
        <w:t>6. Értesítés a pályázati döntésről</w:t>
      </w:r>
    </w:p>
    <w:p w:rsidR="004D2B1E" w:rsidRDefault="004D2B1E" w:rsidP="004D2B1E">
      <w:pPr>
        <w:jc w:val="both"/>
        <w:rPr>
          <w:sz w:val="20"/>
          <w:szCs w:val="22"/>
        </w:rPr>
      </w:pPr>
      <w:r w:rsidRPr="009914A7">
        <w:rPr>
          <w:sz w:val="20"/>
          <w:szCs w:val="22"/>
        </w:rPr>
        <w:t xml:space="preserve">A települési önkormányzat a meghozott döntéséről és annak indokáról </w:t>
      </w:r>
      <w:r w:rsidRPr="009914A7">
        <w:rPr>
          <w:b/>
          <w:sz w:val="22"/>
          <w:szCs w:val="22"/>
        </w:rPr>
        <w:t>2025. december 4. napjáig</w:t>
      </w:r>
      <w:r w:rsidRPr="009914A7">
        <w:rPr>
          <w:sz w:val="22"/>
          <w:szCs w:val="22"/>
        </w:rPr>
        <w:t xml:space="preserve"> </w:t>
      </w:r>
      <w:r w:rsidRPr="009914A7">
        <w:rPr>
          <w:sz w:val="20"/>
          <w:szCs w:val="22"/>
        </w:rPr>
        <w:t>az EPER-</w:t>
      </w:r>
      <w:proofErr w:type="spellStart"/>
      <w:r w:rsidRPr="009914A7">
        <w:rPr>
          <w:sz w:val="20"/>
          <w:szCs w:val="22"/>
        </w:rPr>
        <w:t>Bursa</w:t>
      </w:r>
      <w:proofErr w:type="spellEnd"/>
      <w:r w:rsidRPr="009914A7">
        <w:rPr>
          <w:sz w:val="20"/>
          <w:szCs w:val="22"/>
        </w:rPr>
        <w:t xml:space="preserve"> rendszeren keresztül elektronikusan vagy postai úton küldött levélben értesíti a pályázókat. Az NKTK az önkormányzati döntési listák érkeztetését követően </w:t>
      </w:r>
      <w:r w:rsidRPr="009914A7">
        <w:rPr>
          <w:b/>
          <w:sz w:val="22"/>
          <w:szCs w:val="22"/>
        </w:rPr>
        <w:t>2026. január 19. napjáig</w:t>
      </w:r>
      <w:r w:rsidRPr="009914A7">
        <w:rPr>
          <w:sz w:val="22"/>
          <w:szCs w:val="22"/>
        </w:rPr>
        <w:t xml:space="preserve"> </w:t>
      </w:r>
      <w:r w:rsidRPr="009914A7">
        <w:rPr>
          <w:sz w:val="20"/>
          <w:szCs w:val="22"/>
        </w:rPr>
        <w:t>értesíti a települési önkormányzatok által nem támogatott pályázókat az önkormányzati döntésről az EPER-</w:t>
      </w:r>
      <w:proofErr w:type="spellStart"/>
      <w:r w:rsidRPr="009914A7">
        <w:rPr>
          <w:sz w:val="20"/>
          <w:szCs w:val="22"/>
        </w:rPr>
        <w:t>Bursa</w:t>
      </w:r>
      <w:proofErr w:type="spellEnd"/>
      <w:r w:rsidRPr="009914A7">
        <w:rPr>
          <w:sz w:val="20"/>
          <w:szCs w:val="22"/>
        </w:rPr>
        <w:t xml:space="preserve"> rendszeren keresztül. Az NKTK az elbírálás ellenőrzését és az intézményi ösztöndíjrészek megállapítását követően </w:t>
      </w:r>
      <w:r w:rsidRPr="009914A7">
        <w:rPr>
          <w:b/>
          <w:sz w:val="22"/>
          <w:szCs w:val="22"/>
        </w:rPr>
        <w:t>2026. március 13.</w:t>
      </w:r>
      <w:r w:rsidRPr="009914A7">
        <w:rPr>
          <w:sz w:val="22"/>
          <w:szCs w:val="22"/>
        </w:rPr>
        <w:t xml:space="preserve"> </w:t>
      </w:r>
      <w:r w:rsidRPr="009914A7">
        <w:rPr>
          <w:sz w:val="20"/>
          <w:szCs w:val="22"/>
        </w:rPr>
        <w:t>napjáig az EPER-</w:t>
      </w:r>
      <w:proofErr w:type="spellStart"/>
      <w:r w:rsidRPr="009914A7">
        <w:rPr>
          <w:sz w:val="20"/>
          <w:szCs w:val="22"/>
        </w:rPr>
        <w:t>Bursa</w:t>
      </w:r>
      <w:proofErr w:type="spellEnd"/>
      <w:r w:rsidRPr="009914A7">
        <w:rPr>
          <w:sz w:val="20"/>
          <w:szCs w:val="22"/>
        </w:rPr>
        <w:t xml:space="preserve"> rendszeren keresztül értesíti a települési önkormányzat által támogatásban részesített pályázókat a </w:t>
      </w:r>
      <w:proofErr w:type="spellStart"/>
      <w:r w:rsidRPr="009914A7">
        <w:rPr>
          <w:sz w:val="20"/>
          <w:szCs w:val="22"/>
        </w:rPr>
        <w:t>Bursa</w:t>
      </w:r>
      <w:proofErr w:type="spellEnd"/>
      <w:r w:rsidRPr="009914A7">
        <w:rPr>
          <w:sz w:val="20"/>
          <w:szCs w:val="22"/>
        </w:rPr>
        <w:t xml:space="preserve"> Hungarica Ösztöndíj teljes összegéről és az ösztöndíj-folyósítás módjáról.</w:t>
      </w:r>
    </w:p>
    <w:p w:rsidR="004D2B1E" w:rsidRPr="009914A7" w:rsidRDefault="004D2B1E" w:rsidP="004D2B1E">
      <w:pPr>
        <w:jc w:val="both"/>
        <w:rPr>
          <w:sz w:val="20"/>
          <w:szCs w:val="22"/>
        </w:rPr>
      </w:pPr>
    </w:p>
    <w:p w:rsidR="004D2B1E" w:rsidRPr="003B3BEB" w:rsidRDefault="004D2B1E" w:rsidP="004D2B1E">
      <w:pPr>
        <w:contextualSpacing/>
        <w:jc w:val="both"/>
        <w:rPr>
          <w:b/>
          <w:sz w:val="22"/>
          <w:szCs w:val="22"/>
          <w:u w:val="single"/>
        </w:rPr>
      </w:pPr>
      <w:r>
        <w:rPr>
          <w:b/>
          <w:sz w:val="22"/>
          <w:szCs w:val="22"/>
          <w:u w:val="single"/>
        </w:rPr>
        <w:t>7</w:t>
      </w:r>
      <w:r w:rsidRPr="003B3BEB">
        <w:rPr>
          <w:b/>
          <w:sz w:val="22"/>
          <w:szCs w:val="22"/>
          <w:u w:val="single"/>
        </w:rPr>
        <w:t>. Az ösztöndíj folyósítása</w:t>
      </w:r>
    </w:p>
    <w:p w:rsidR="004D2B1E" w:rsidRPr="009914A7" w:rsidRDefault="004D2B1E" w:rsidP="004D2B1E">
      <w:pPr>
        <w:jc w:val="both"/>
        <w:rPr>
          <w:b/>
          <w:sz w:val="20"/>
          <w:szCs w:val="20"/>
        </w:rPr>
      </w:pPr>
      <w:r w:rsidRPr="009914A7">
        <w:rPr>
          <w:sz w:val="22"/>
          <w:szCs w:val="22"/>
        </w:rPr>
        <w:t xml:space="preserve">Az ösztöndíjas jogviszony időtartama: 10 hónap, azaz két egymást követő tanulmányi félévben félévenként </w:t>
      </w:r>
      <w:proofErr w:type="spellStart"/>
      <w:r w:rsidRPr="009914A7">
        <w:rPr>
          <w:sz w:val="22"/>
          <w:szCs w:val="22"/>
        </w:rPr>
        <w:t>max</w:t>
      </w:r>
      <w:proofErr w:type="spellEnd"/>
      <w:r w:rsidRPr="009914A7">
        <w:rPr>
          <w:sz w:val="22"/>
          <w:szCs w:val="22"/>
        </w:rPr>
        <w:t xml:space="preserve">. 5 hónap (a továbbiakban: </w:t>
      </w:r>
      <w:proofErr w:type="spellStart"/>
      <w:r w:rsidRPr="009914A7">
        <w:rPr>
          <w:sz w:val="22"/>
          <w:szCs w:val="22"/>
        </w:rPr>
        <w:t>Bursa</w:t>
      </w:r>
      <w:proofErr w:type="spellEnd"/>
      <w:r w:rsidRPr="009914A7">
        <w:rPr>
          <w:sz w:val="22"/>
          <w:szCs w:val="22"/>
        </w:rPr>
        <w:t xml:space="preserve"> tanulmányi félév), a </w:t>
      </w:r>
      <w:r w:rsidRPr="009914A7">
        <w:rPr>
          <w:b/>
          <w:sz w:val="22"/>
          <w:szCs w:val="22"/>
        </w:rPr>
        <w:t>2025/2026. tanév második féléve</w:t>
      </w:r>
      <w:r w:rsidRPr="009914A7">
        <w:rPr>
          <w:sz w:val="22"/>
          <w:szCs w:val="22"/>
        </w:rPr>
        <w:t xml:space="preserve"> és a </w:t>
      </w:r>
      <w:r w:rsidRPr="009914A7">
        <w:rPr>
          <w:b/>
          <w:sz w:val="22"/>
          <w:szCs w:val="22"/>
        </w:rPr>
        <w:t>2026/2027. tanév első féléve.</w:t>
      </w:r>
      <w:r w:rsidRPr="009914A7">
        <w:rPr>
          <w:sz w:val="20"/>
          <w:szCs w:val="22"/>
        </w:rPr>
        <w:t xml:space="preserve">  </w:t>
      </w:r>
      <w:r w:rsidRPr="009914A7">
        <w:rPr>
          <w:b/>
          <w:sz w:val="20"/>
          <w:szCs w:val="20"/>
        </w:rPr>
        <w:t>Az ösztöndíj folyósításának kezdete legkorábban 2026. március hónap.</w:t>
      </w:r>
    </w:p>
    <w:p w:rsidR="004D2B1E" w:rsidRDefault="004D2B1E" w:rsidP="004D2B1E">
      <w:pPr>
        <w:jc w:val="both"/>
        <w:rPr>
          <w:sz w:val="20"/>
          <w:szCs w:val="22"/>
        </w:rPr>
      </w:pPr>
      <w:r w:rsidRPr="009914A7">
        <w:rPr>
          <w:sz w:val="20"/>
          <w:szCs w:val="22"/>
        </w:rPr>
        <w:t>Az elnyert ösztöndíjat közvetlen adó- és TB-járulékfizetési kötelezettség nem terheli (</w:t>
      </w:r>
      <w:proofErr w:type="spellStart"/>
      <w:r w:rsidRPr="009914A7">
        <w:rPr>
          <w:sz w:val="20"/>
          <w:szCs w:val="22"/>
        </w:rPr>
        <w:t>Szjatv</w:t>
      </w:r>
      <w:proofErr w:type="spellEnd"/>
      <w:r w:rsidRPr="009914A7">
        <w:rPr>
          <w:sz w:val="20"/>
          <w:szCs w:val="22"/>
        </w:rPr>
        <w:t xml:space="preserve">. 1. számú melléklet 3.2.6. és 4.17. pontja). Az ösztöndíj teljes összege elszámolási kötelezettség </w:t>
      </w:r>
      <w:proofErr w:type="spellStart"/>
      <w:r w:rsidRPr="009914A7">
        <w:rPr>
          <w:sz w:val="20"/>
          <w:szCs w:val="22"/>
        </w:rPr>
        <w:t>terhe</w:t>
      </w:r>
      <w:proofErr w:type="spellEnd"/>
      <w:r w:rsidRPr="009914A7">
        <w:rPr>
          <w:sz w:val="20"/>
          <w:szCs w:val="22"/>
        </w:rPr>
        <w:t xml:space="preserve"> nélkül szabadon felhasználható.</w:t>
      </w:r>
    </w:p>
    <w:p w:rsidR="004D2B1E" w:rsidRPr="009914A7" w:rsidRDefault="004D2B1E" w:rsidP="004D2B1E">
      <w:pPr>
        <w:jc w:val="both"/>
        <w:rPr>
          <w:sz w:val="20"/>
          <w:szCs w:val="22"/>
        </w:rPr>
      </w:pPr>
    </w:p>
    <w:p w:rsidR="004D2B1E" w:rsidRPr="000E70E0" w:rsidRDefault="004D2B1E" w:rsidP="004D2B1E">
      <w:pPr>
        <w:contextualSpacing/>
        <w:jc w:val="both"/>
        <w:rPr>
          <w:b/>
          <w:sz w:val="22"/>
          <w:szCs w:val="22"/>
          <w:u w:val="single"/>
        </w:rPr>
      </w:pPr>
      <w:r>
        <w:rPr>
          <w:b/>
          <w:bCs/>
          <w:sz w:val="22"/>
          <w:szCs w:val="22"/>
          <w:u w:val="single"/>
        </w:rPr>
        <w:t>8</w:t>
      </w:r>
      <w:r w:rsidRPr="000E70E0">
        <w:rPr>
          <w:b/>
          <w:bCs/>
          <w:sz w:val="22"/>
          <w:szCs w:val="22"/>
          <w:u w:val="single"/>
        </w:rPr>
        <w:t xml:space="preserve">. Az ösztöndíjasok bejelentési kötelezettségei </w:t>
      </w:r>
    </w:p>
    <w:p w:rsidR="004D2B1E" w:rsidRPr="003B3BEB" w:rsidRDefault="004D2B1E" w:rsidP="004D2B1E">
      <w:pPr>
        <w:contextualSpacing/>
        <w:jc w:val="both"/>
        <w:rPr>
          <w:sz w:val="20"/>
          <w:szCs w:val="22"/>
        </w:rPr>
      </w:pPr>
      <w:r w:rsidRPr="003B3BEB">
        <w:rPr>
          <w:sz w:val="22"/>
          <w:szCs w:val="22"/>
        </w:rPr>
        <w:t>Az ösztöndíjban részesülő hallgató köteles az ösztöndíj folyósításának időszaka alatt minden, az ösztöndíj folyósítását érintő változásról haladéktalanul (de legkésőbb 15 napon belül) értesíteni az NKTK-t és a folyósító felsőoktatási intézményt</w:t>
      </w:r>
      <w:r w:rsidRPr="003B3BEB">
        <w:rPr>
          <w:sz w:val="20"/>
          <w:szCs w:val="22"/>
        </w:rPr>
        <w:t xml:space="preserve">. </w:t>
      </w:r>
    </w:p>
    <w:p w:rsidR="000E4A61" w:rsidRPr="004D2B1E" w:rsidRDefault="000E4A61" w:rsidP="004D2B1E"/>
    <w:sectPr w:rsidR="000E4A61" w:rsidRPr="004D2B1E" w:rsidSect="004D2B1E">
      <w:headerReference w:type="even" r:id="rId9"/>
      <w:headerReference w:type="default" r:id="rId10"/>
      <w:footerReference w:type="even" r:id="rId11"/>
      <w:footerReference w:type="default" r:id="rId12"/>
      <w:headerReference w:type="first" r:id="rId13"/>
      <w:footerReference w:type="first" r:id="rId14"/>
      <w:pgSz w:w="16839" w:h="23814" w:code="8"/>
      <w:pgMar w:top="132" w:right="720" w:bottom="0" w:left="720" w:header="157"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D65" w:rsidRDefault="00A42D65" w:rsidP="00084511">
      <w:r>
        <w:separator/>
      </w:r>
    </w:p>
  </w:endnote>
  <w:endnote w:type="continuationSeparator" w:id="0">
    <w:p w:rsidR="00A42D65" w:rsidRDefault="00A42D65" w:rsidP="000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52" w:rsidRDefault="00C2755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52" w:rsidRDefault="00C27552">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52" w:rsidRDefault="00C2755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D65" w:rsidRDefault="00A42D65" w:rsidP="00084511">
      <w:r>
        <w:separator/>
      </w:r>
    </w:p>
  </w:footnote>
  <w:footnote w:type="continuationSeparator" w:id="0">
    <w:p w:rsidR="00A42D65" w:rsidRDefault="00A42D65" w:rsidP="000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52" w:rsidRDefault="00C2755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26" w:rsidRDefault="00D72E26" w:rsidP="00D72E26">
    <w:pPr>
      <w:pStyle w:val="Cmsor2"/>
      <w:rPr>
        <w:rFonts w:ascii="Times New Roman" w:hAnsi="Times New Roman"/>
        <w:b/>
        <w:sz w:val="24"/>
        <w:szCs w:val="22"/>
      </w:rPr>
    </w:pPr>
  </w:p>
  <w:p w:rsidR="00D72E26" w:rsidRPr="000E70E0" w:rsidRDefault="00D72E26" w:rsidP="00D72E26">
    <w:pPr>
      <w:pStyle w:val="Cmsor2"/>
      <w:rPr>
        <w:rFonts w:ascii="Times New Roman" w:hAnsi="Times New Roman"/>
        <w:b/>
        <w:sz w:val="24"/>
        <w:szCs w:val="22"/>
      </w:rPr>
    </w:pPr>
    <w:r w:rsidRPr="000E70E0">
      <w:rPr>
        <w:rFonts w:ascii="Times New Roman" w:hAnsi="Times New Roman"/>
        <w:b/>
        <w:sz w:val="24"/>
        <w:szCs w:val="22"/>
      </w:rPr>
      <w:t>"A" TÍPUSÚ PÁLYÁZATI KIÍRÁS</w:t>
    </w:r>
  </w:p>
  <w:p w:rsidR="00084511" w:rsidRPr="00084511" w:rsidRDefault="00A75BB4" w:rsidP="00C27552">
    <w:pPr>
      <w:pStyle w:val="lfej"/>
      <w:tabs>
        <w:tab w:val="clear" w:pos="4536"/>
        <w:tab w:val="clear" w:pos="9072"/>
        <w:tab w:val="left" w:pos="3300"/>
      </w:tabs>
      <w:jc w:val="center"/>
      <w:rPr>
        <w:b/>
        <w:sz w:val="32"/>
      </w:rPr>
    </w:pPr>
    <w:bookmarkStart w:id="0" w:name="_GoBack"/>
    <w:r>
      <w:rPr>
        <w:b/>
        <w:bCs/>
        <w:sz w:val="22"/>
        <w:szCs w:val="22"/>
      </w:rPr>
      <w:t>MEZŐD</w:t>
    </w:r>
    <w:r w:rsidR="00536320">
      <w:rPr>
        <w:b/>
        <w:bCs/>
        <w:sz w:val="22"/>
        <w:szCs w:val="22"/>
      </w:rPr>
      <w:t xml:space="preserve"> KÖZSÉG</w:t>
    </w:r>
    <w:r w:rsidR="00D72E26" w:rsidRPr="000E70E0">
      <w:rPr>
        <w:b/>
        <w:bCs/>
        <w:sz w:val="22"/>
        <w:szCs w:val="22"/>
      </w:rPr>
      <w:t xml:space="preserve"> Önkormányzata a Kulturális és Innovációs Minisztériummal együttműködve, a felsőoktatásban részt vevő hallgatók juttatásairól és az általuk fizetendő egyes térítésekről szóló 51/2007. (III. 26.) Kormányrendelet alapján ezennel kiírja a </w:t>
    </w:r>
    <w:r w:rsidR="00D72E26" w:rsidRPr="00DD35AC">
      <w:rPr>
        <w:b/>
        <w:bCs/>
        <w:sz w:val="22"/>
        <w:szCs w:val="22"/>
      </w:rPr>
      <w:t>2026. évre</w:t>
    </w:r>
    <w:r w:rsidR="00D72E26">
      <w:rPr>
        <w:b/>
        <w:bCs/>
        <w:sz w:val="22"/>
        <w:szCs w:val="22"/>
      </w:rPr>
      <w:t xml:space="preserve"> </w:t>
    </w:r>
    <w:r w:rsidR="00D72E26" w:rsidRPr="00DD35AC">
      <w:rPr>
        <w:b/>
        <w:bCs/>
        <w:sz w:val="22"/>
        <w:szCs w:val="22"/>
      </w:rPr>
      <w:t xml:space="preserve">a </w:t>
    </w:r>
    <w:proofErr w:type="spellStart"/>
    <w:r w:rsidR="00D72E26" w:rsidRPr="00DD35AC">
      <w:rPr>
        <w:b/>
        <w:bCs/>
        <w:sz w:val="22"/>
        <w:szCs w:val="22"/>
      </w:rPr>
      <w:t>Bursa</w:t>
    </w:r>
    <w:proofErr w:type="spellEnd"/>
    <w:r w:rsidR="00D72E26" w:rsidRPr="00DD35AC">
      <w:rPr>
        <w:b/>
        <w:bCs/>
        <w:sz w:val="22"/>
        <w:szCs w:val="22"/>
      </w:rPr>
      <w:t xml:space="preserve"> Hungar</w:t>
    </w:r>
    <w:r w:rsidR="00D72E26">
      <w:rPr>
        <w:b/>
        <w:bCs/>
        <w:sz w:val="22"/>
        <w:szCs w:val="22"/>
      </w:rPr>
      <w:t>ica Felsőoktatási Önkormányzati Ö</w:t>
    </w:r>
    <w:r w:rsidR="00D72E26" w:rsidRPr="00DD35AC">
      <w:rPr>
        <w:b/>
        <w:bCs/>
        <w:sz w:val="22"/>
        <w:szCs w:val="22"/>
      </w:rPr>
      <w:t>sztöndíjpályázatot</w:t>
    </w:r>
    <w:r w:rsidR="00D72E26">
      <w:rPr>
        <w:b/>
        <w:bCs/>
        <w:sz w:val="22"/>
        <w:szCs w:val="22"/>
      </w:rPr>
      <w:t xml:space="preserve"> </w:t>
    </w:r>
    <w:r w:rsidR="00D72E26" w:rsidRPr="00DD35AC">
      <w:rPr>
        <w:b/>
        <w:bCs/>
        <w:sz w:val="22"/>
        <w:szCs w:val="22"/>
      </w:rPr>
      <w:t>felsőoktatási hallgatók számára</w:t>
    </w:r>
    <w:r w:rsidR="00D72E26">
      <w:rPr>
        <w:b/>
        <w:bCs/>
        <w:sz w:val="22"/>
        <w:szCs w:val="22"/>
      </w:rPr>
      <w:t xml:space="preserve"> </w:t>
    </w:r>
    <w:r w:rsidR="00D72E26" w:rsidRPr="00DD35AC">
      <w:rPr>
        <w:b/>
        <w:bCs/>
        <w:sz w:val="22"/>
        <w:szCs w:val="22"/>
      </w:rPr>
      <w:t>a 2025/2026. tanév második és a 2026/2027. tanév első félévére vonatkozóan</w:t>
    </w:r>
  </w:p>
  <w:bookmarkEnd w:id="0"/>
  <w:p w:rsidR="00084511" w:rsidRDefault="0008451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52" w:rsidRDefault="00C2755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B55B"/>
    <w:multiLevelType w:val="hybridMultilevel"/>
    <w:tmpl w:val="20A871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E11F"/>
    <w:multiLevelType w:val="hybridMultilevel"/>
    <w:tmpl w:val="66937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5D117"/>
    <w:multiLevelType w:val="hybridMultilevel"/>
    <w:tmpl w:val="7A696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7CDDD7"/>
    <w:multiLevelType w:val="hybridMultilevel"/>
    <w:tmpl w:val="92807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80BAE4"/>
    <w:multiLevelType w:val="hybridMultilevel"/>
    <w:tmpl w:val="6063D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EBF9D"/>
    <w:multiLevelType w:val="hybridMultilevel"/>
    <w:tmpl w:val="6CABD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A1BEE"/>
    <w:multiLevelType w:val="hybridMultilevel"/>
    <w:tmpl w:val="9A8DF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290D07"/>
    <w:multiLevelType w:val="hybridMultilevel"/>
    <w:tmpl w:val="F1F6FA80"/>
    <w:lvl w:ilvl="0" w:tplc="5C4E837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25B2"/>
    <w:multiLevelType w:val="hybridMultilevel"/>
    <w:tmpl w:val="A0BC48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E4E6"/>
    <w:multiLevelType w:val="hybridMultilevel"/>
    <w:tmpl w:val="2F14F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632FE2E3"/>
    <w:multiLevelType w:val="hybridMultilevel"/>
    <w:tmpl w:val="0671B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C5F32"/>
    <w:multiLevelType w:val="hybridMultilevel"/>
    <w:tmpl w:val="CF6267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651C2E"/>
    <w:multiLevelType w:val="hybridMultilevel"/>
    <w:tmpl w:val="84564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21"/>
  </w:num>
  <w:num w:numId="5">
    <w:abstractNumId w:val="22"/>
  </w:num>
  <w:num w:numId="6">
    <w:abstractNumId w:val="15"/>
  </w:num>
  <w:num w:numId="7">
    <w:abstractNumId w:val="9"/>
  </w:num>
  <w:num w:numId="8">
    <w:abstractNumId w:val="12"/>
  </w:num>
  <w:num w:numId="9">
    <w:abstractNumId w:val="11"/>
  </w:num>
  <w:num w:numId="10">
    <w:abstractNumId w:val="17"/>
  </w:num>
  <w:num w:numId="11">
    <w:abstractNumId w:val="20"/>
  </w:num>
  <w:num w:numId="12">
    <w:abstractNumId w:val="8"/>
  </w:num>
  <w:num w:numId="13">
    <w:abstractNumId w:val="18"/>
  </w:num>
  <w:num w:numId="14">
    <w:abstractNumId w:val="1"/>
  </w:num>
  <w:num w:numId="15">
    <w:abstractNumId w:val="5"/>
  </w:num>
  <w:num w:numId="16">
    <w:abstractNumId w:val="2"/>
  </w:num>
  <w:num w:numId="17">
    <w:abstractNumId w:val="19"/>
  </w:num>
  <w:num w:numId="18">
    <w:abstractNumId w:val="24"/>
  </w:num>
  <w:num w:numId="19">
    <w:abstractNumId w:val="3"/>
  </w:num>
  <w:num w:numId="20">
    <w:abstractNumId w:val="16"/>
  </w:num>
  <w:num w:numId="21">
    <w:abstractNumId w:val="6"/>
  </w:num>
  <w:num w:numId="22">
    <w:abstractNumId w:val="4"/>
  </w:num>
  <w:num w:numId="23">
    <w:abstractNumId w:val="0"/>
  </w:num>
  <w:num w:numId="24">
    <w:abstractNumId w:val="13"/>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118D8"/>
    <w:rsid w:val="00011ADD"/>
    <w:rsid w:val="00012A26"/>
    <w:rsid w:val="000218AB"/>
    <w:rsid w:val="00032066"/>
    <w:rsid w:val="00033D4E"/>
    <w:rsid w:val="000346EE"/>
    <w:rsid w:val="000357FF"/>
    <w:rsid w:val="000427C9"/>
    <w:rsid w:val="00042E8C"/>
    <w:rsid w:val="00063ED9"/>
    <w:rsid w:val="00067941"/>
    <w:rsid w:val="000760A1"/>
    <w:rsid w:val="00084096"/>
    <w:rsid w:val="00084511"/>
    <w:rsid w:val="000A292B"/>
    <w:rsid w:val="000A3C68"/>
    <w:rsid w:val="000B0E02"/>
    <w:rsid w:val="000B340C"/>
    <w:rsid w:val="000C084C"/>
    <w:rsid w:val="000C32C1"/>
    <w:rsid w:val="000E4A09"/>
    <w:rsid w:val="000E4A61"/>
    <w:rsid w:val="000E70E0"/>
    <w:rsid w:val="0010112C"/>
    <w:rsid w:val="00103E98"/>
    <w:rsid w:val="0011205D"/>
    <w:rsid w:val="001130DF"/>
    <w:rsid w:val="00113D2E"/>
    <w:rsid w:val="001233EC"/>
    <w:rsid w:val="001240E5"/>
    <w:rsid w:val="00126A35"/>
    <w:rsid w:val="001361FD"/>
    <w:rsid w:val="00136BE2"/>
    <w:rsid w:val="001415A2"/>
    <w:rsid w:val="001522ED"/>
    <w:rsid w:val="00152497"/>
    <w:rsid w:val="00152537"/>
    <w:rsid w:val="001538FD"/>
    <w:rsid w:val="0016618D"/>
    <w:rsid w:val="001709CC"/>
    <w:rsid w:val="00172477"/>
    <w:rsid w:val="00173E5C"/>
    <w:rsid w:val="00176979"/>
    <w:rsid w:val="00180F54"/>
    <w:rsid w:val="001820C2"/>
    <w:rsid w:val="00190E01"/>
    <w:rsid w:val="00193801"/>
    <w:rsid w:val="001A1A11"/>
    <w:rsid w:val="001B3F6A"/>
    <w:rsid w:val="001D3667"/>
    <w:rsid w:val="001D40AA"/>
    <w:rsid w:val="001E0EEB"/>
    <w:rsid w:val="001F421A"/>
    <w:rsid w:val="001F685A"/>
    <w:rsid w:val="002020BB"/>
    <w:rsid w:val="0020552D"/>
    <w:rsid w:val="00211ACF"/>
    <w:rsid w:val="00214BA9"/>
    <w:rsid w:val="00225D90"/>
    <w:rsid w:val="00242E43"/>
    <w:rsid w:val="002433F5"/>
    <w:rsid w:val="0025581F"/>
    <w:rsid w:val="00257503"/>
    <w:rsid w:val="0026232C"/>
    <w:rsid w:val="002632B6"/>
    <w:rsid w:val="00280B2D"/>
    <w:rsid w:val="00282628"/>
    <w:rsid w:val="00283B76"/>
    <w:rsid w:val="00287715"/>
    <w:rsid w:val="00287D0A"/>
    <w:rsid w:val="002952BF"/>
    <w:rsid w:val="002A6D4E"/>
    <w:rsid w:val="002A745E"/>
    <w:rsid w:val="002C27E3"/>
    <w:rsid w:val="002C2E26"/>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13E6"/>
    <w:rsid w:val="00363F3F"/>
    <w:rsid w:val="003731BC"/>
    <w:rsid w:val="003767AA"/>
    <w:rsid w:val="00380C82"/>
    <w:rsid w:val="0038470D"/>
    <w:rsid w:val="003925CD"/>
    <w:rsid w:val="003A170A"/>
    <w:rsid w:val="003B0B92"/>
    <w:rsid w:val="003B3BEB"/>
    <w:rsid w:val="003C35F1"/>
    <w:rsid w:val="003C6713"/>
    <w:rsid w:val="003D2F4F"/>
    <w:rsid w:val="003E4C57"/>
    <w:rsid w:val="003F196E"/>
    <w:rsid w:val="00404ADC"/>
    <w:rsid w:val="004071B1"/>
    <w:rsid w:val="00407429"/>
    <w:rsid w:val="004142A2"/>
    <w:rsid w:val="00420560"/>
    <w:rsid w:val="00421BB7"/>
    <w:rsid w:val="0042440B"/>
    <w:rsid w:val="00427CC0"/>
    <w:rsid w:val="0044053D"/>
    <w:rsid w:val="004419BB"/>
    <w:rsid w:val="00443EAC"/>
    <w:rsid w:val="00457C75"/>
    <w:rsid w:val="0046135E"/>
    <w:rsid w:val="00466842"/>
    <w:rsid w:val="00474084"/>
    <w:rsid w:val="0047694A"/>
    <w:rsid w:val="00485DD2"/>
    <w:rsid w:val="00487D20"/>
    <w:rsid w:val="00492302"/>
    <w:rsid w:val="004929F6"/>
    <w:rsid w:val="004A4D89"/>
    <w:rsid w:val="004B3BEC"/>
    <w:rsid w:val="004B43CD"/>
    <w:rsid w:val="004B5790"/>
    <w:rsid w:val="004D2B1E"/>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3E51"/>
    <w:rsid w:val="00523F36"/>
    <w:rsid w:val="0053171D"/>
    <w:rsid w:val="00531A43"/>
    <w:rsid w:val="00534E0B"/>
    <w:rsid w:val="00536320"/>
    <w:rsid w:val="00541F62"/>
    <w:rsid w:val="00553D61"/>
    <w:rsid w:val="005566ED"/>
    <w:rsid w:val="0056615D"/>
    <w:rsid w:val="005718B6"/>
    <w:rsid w:val="005739FE"/>
    <w:rsid w:val="00581265"/>
    <w:rsid w:val="00585F4B"/>
    <w:rsid w:val="005869EF"/>
    <w:rsid w:val="0059355C"/>
    <w:rsid w:val="0059456A"/>
    <w:rsid w:val="0059485E"/>
    <w:rsid w:val="005965EC"/>
    <w:rsid w:val="005A5654"/>
    <w:rsid w:val="005A56AC"/>
    <w:rsid w:val="005A7625"/>
    <w:rsid w:val="005B41C5"/>
    <w:rsid w:val="005B6CA5"/>
    <w:rsid w:val="005D2BE9"/>
    <w:rsid w:val="005E7DD6"/>
    <w:rsid w:val="0060015F"/>
    <w:rsid w:val="00600CF3"/>
    <w:rsid w:val="00605FF6"/>
    <w:rsid w:val="00614292"/>
    <w:rsid w:val="00620318"/>
    <w:rsid w:val="00625AF0"/>
    <w:rsid w:val="00630AB0"/>
    <w:rsid w:val="006319C5"/>
    <w:rsid w:val="006325B0"/>
    <w:rsid w:val="00654EA7"/>
    <w:rsid w:val="00656E77"/>
    <w:rsid w:val="006668BB"/>
    <w:rsid w:val="00666BBC"/>
    <w:rsid w:val="00667AAB"/>
    <w:rsid w:val="00667D7B"/>
    <w:rsid w:val="00667E41"/>
    <w:rsid w:val="00675A4B"/>
    <w:rsid w:val="00685E4D"/>
    <w:rsid w:val="00694622"/>
    <w:rsid w:val="006A0B4A"/>
    <w:rsid w:val="006A5735"/>
    <w:rsid w:val="006A76FB"/>
    <w:rsid w:val="006C2E2A"/>
    <w:rsid w:val="006C7045"/>
    <w:rsid w:val="006D1D3E"/>
    <w:rsid w:val="006D427D"/>
    <w:rsid w:val="00700427"/>
    <w:rsid w:val="0070681F"/>
    <w:rsid w:val="00712551"/>
    <w:rsid w:val="00725AA9"/>
    <w:rsid w:val="00727948"/>
    <w:rsid w:val="0073018B"/>
    <w:rsid w:val="007316D1"/>
    <w:rsid w:val="00752B0F"/>
    <w:rsid w:val="00754FFF"/>
    <w:rsid w:val="00755D05"/>
    <w:rsid w:val="00760C0F"/>
    <w:rsid w:val="00773451"/>
    <w:rsid w:val="007900EC"/>
    <w:rsid w:val="00793C72"/>
    <w:rsid w:val="00796998"/>
    <w:rsid w:val="007A34D4"/>
    <w:rsid w:val="007A54AA"/>
    <w:rsid w:val="007B5366"/>
    <w:rsid w:val="007C662B"/>
    <w:rsid w:val="007D2A1C"/>
    <w:rsid w:val="007E36E3"/>
    <w:rsid w:val="007F140A"/>
    <w:rsid w:val="00802742"/>
    <w:rsid w:val="00803316"/>
    <w:rsid w:val="008070A4"/>
    <w:rsid w:val="00815D17"/>
    <w:rsid w:val="00825C72"/>
    <w:rsid w:val="008331A2"/>
    <w:rsid w:val="00837D04"/>
    <w:rsid w:val="00846129"/>
    <w:rsid w:val="00862405"/>
    <w:rsid w:val="0086544C"/>
    <w:rsid w:val="008745D9"/>
    <w:rsid w:val="00883FD3"/>
    <w:rsid w:val="00887085"/>
    <w:rsid w:val="00890BB9"/>
    <w:rsid w:val="00893082"/>
    <w:rsid w:val="008A440B"/>
    <w:rsid w:val="008B127D"/>
    <w:rsid w:val="008B46E7"/>
    <w:rsid w:val="008B53D0"/>
    <w:rsid w:val="008C220E"/>
    <w:rsid w:val="008C2915"/>
    <w:rsid w:val="008D2769"/>
    <w:rsid w:val="008E0DA2"/>
    <w:rsid w:val="008F48CA"/>
    <w:rsid w:val="008F5A86"/>
    <w:rsid w:val="008F695B"/>
    <w:rsid w:val="009073C7"/>
    <w:rsid w:val="00910B4C"/>
    <w:rsid w:val="00912E2A"/>
    <w:rsid w:val="00913214"/>
    <w:rsid w:val="009143F2"/>
    <w:rsid w:val="00915C06"/>
    <w:rsid w:val="009201D4"/>
    <w:rsid w:val="00920CBB"/>
    <w:rsid w:val="00923AFB"/>
    <w:rsid w:val="00925000"/>
    <w:rsid w:val="00926135"/>
    <w:rsid w:val="009309F5"/>
    <w:rsid w:val="00933CCA"/>
    <w:rsid w:val="009373B5"/>
    <w:rsid w:val="00942AE4"/>
    <w:rsid w:val="00944953"/>
    <w:rsid w:val="00952A2B"/>
    <w:rsid w:val="00953767"/>
    <w:rsid w:val="00957B5E"/>
    <w:rsid w:val="0096612F"/>
    <w:rsid w:val="00966505"/>
    <w:rsid w:val="00967D12"/>
    <w:rsid w:val="00970C5E"/>
    <w:rsid w:val="009717CA"/>
    <w:rsid w:val="009734D6"/>
    <w:rsid w:val="0097663B"/>
    <w:rsid w:val="00983A2D"/>
    <w:rsid w:val="00985556"/>
    <w:rsid w:val="009914A7"/>
    <w:rsid w:val="009A570E"/>
    <w:rsid w:val="009B14BC"/>
    <w:rsid w:val="009B21D6"/>
    <w:rsid w:val="009B367A"/>
    <w:rsid w:val="009C3A4B"/>
    <w:rsid w:val="009C5627"/>
    <w:rsid w:val="009D5AB3"/>
    <w:rsid w:val="009D669A"/>
    <w:rsid w:val="009E1377"/>
    <w:rsid w:val="009E1B61"/>
    <w:rsid w:val="009E4E10"/>
    <w:rsid w:val="009E50B4"/>
    <w:rsid w:val="009E7A54"/>
    <w:rsid w:val="009F2CD4"/>
    <w:rsid w:val="00A03B00"/>
    <w:rsid w:val="00A063E6"/>
    <w:rsid w:val="00A14323"/>
    <w:rsid w:val="00A21C31"/>
    <w:rsid w:val="00A3006B"/>
    <w:rsid w:val="00A33F74"/>
    <w:rsid w:val="00A34272"/>
    <w:rsid w:val="00A344BA"/>
    <w:rsid w:val="00A42D65"/>
    <w:rsid w:val="00A45067"/>
    <w:rsid w:val="00A4673A"/>
    <w:rsid w:val="00A468C2"/>
    <w:rsid w:val="00A62E0F"/>
    <w:rsid w:val="00A64150"/>
    <w:rsid w:val="00A72A06"/>
    <w:rsid w:val="00A75BB4"/>
    <w:rsid w:val="00A83B9F"/>
    <w:rsid w:val="00A922E9"/>
    <w:rsid w:val="00A96E61"/>
    <w:rsid w:val="00AA1686"/>
    <w:rsid w:val="00AA3062"/>
    <w:rsid w:val="00AB2E08"/>
    <w:rsid w:val="00AB52CC"/>
    <w:rsid w:val="00AC712D"/>
    <w:rsid w:val="00AE03A2"/>
    <w:rsid w:val="00AE2F81"/>
    <w:rsid w:val="00AF07E2"/>
    <w:rsid w:val="00B0397D"/>
    <w:rsid w:val="00B0596A"/>
    <w:rsid w:val="00B06641"/>
    <w:rsid w:val="00B07706"/>
    <w:rsid w:val="00B23E20"/>
    <w:rsid w:val="00B241C7"/>
    <w:rsid w:val="00B24F42"/>
    <w:rsid w:val="00B258DF"/>
    <w:rsid w:val="00B34CBE"/>
    <w:rsid w:val="00B41665"/>
    <w:rsid w:val="00B43EEE"/>
    <w:rsid w:val="00B44C2A"/>
    <w:rsid w:val="00B45619"/>
    <w:rsid w:val="00B456EA"/>
    <w:rsid w:val="00B46516"/>
    <w:rsid w:val="00B736CA"/>
    <w:rsid w:val="00B73BC8"/>
    <w:rsid w:val="00B75114"/>
    <w:rsid w:val="00B7561B"/>
    <w:rsid w:val="00B85263"/>
    <w:rsid w:val="00B92777"/>
    <w:rsid w:val="00B93C1D"/>
    <w:rsid w:val="00BA2081"/>
    <w:rsid w:val="00BA34EA"/>
    <w:rsid w:val="00BB2CA0"/>
    <w:rsid w:val="00BB2F82"/>
    <w:rsid w:val="00BB3699"/>
    <w:rsid w:val="00BB5A7C"/>
    <w:rsid w:val="00BC14F8"/>
    <w:rsid w:val="00BD11AF"/>
    <w:rsid w:val="00BD36D0"/>
    <w:rsid w:val="00BE08BB"/>
    <w:rsid w:val="00BE37EA"/>
    <w:rsid w:val="00BE4D9B"/>
    <w:rsid w:val="00BE62FA"/>
    <w:rsid w:val="00BF2835"/>
    <w:rsid w:val="00C0539C"/>
    <w:rsid w:val="00C05868"/>
    <w:rsid w:val="00C073C0"/>
    <w:rsid w:val="00C1362F"/>
    <w:rsid w:val="00C22066"/>
    <w:rsid w:val="00C26EEE"/>
    <w:rsid w:val="00C27552"/>
    <w:rsid w:val="00C35842"/>
    <w:rsid w:val="00C43914"/>
    <w:rsid w:val="00C44A42"/>
    <w:rsid w:val="00C5240F"/>
    <w:rsid w:val="00C57FA5"/>
    <w:rsid w:val="00C61E47"/>
    <w:rsid w:val="00C63F53"/>
    <w:rsid w:val="00C70137"/>
    <w:rsid w:val="00C92D23"/>
    <w:rsid w:val="00C94AB7"/>
    <w:rsid w:val="00C94F44"/>
    <w:rsid w:val="00CB5346"/>
    <w:rsid w:val="00CC4520"/>
    <w:rsid w:val="00CC5014"/>
    <w:rsid w:val="00CC79BC"/>
    <w:rsid w:val="00CD0384"/>
    <w:rsid w:val="00CD12E4"/>
    <w:rsid w:val="00CF36B9"/>
    <w:rsid w:val="00CF5725"/>
    <w:rsid w:val="00D034B3"/>
    <w:rsid w:val="00D07FE6"/>
    <w:rsid w:val="00D10D5F"/>
    <w:rsid w:val="00D12787"/>
    <w:rsid w:val="00D13BE8"/>
    <w:rsid w:val="00D216A3"/>
    <w:rsid w:val="00D21899"/>
    <w:rsid w:val="00D30A1C"/>
    <w:rsid w:val="00D30AB9"/>
    <w:rsid w:val="00D31802"/>
    <w:rsid w:val="00D349D3"/>
    <w:rsid w:val="00D379F1"/>
    <w:rsid w:val="00D60EA1"/>
    <w:rsid w:val="00D6192F"/>
    <w:rsid w:val="00D61B96"/>
    <w:rsid w:val="00D6308F"/>
    <w:rsid w:val="00D72E26"/>
    <w:rsid w:val="00D73A2E"/>
    <w:rsid w:val="00D76175"/>
    <w:rsid w:val="00D76A59"/>
    <w:rsid w:val="00D81F51"/>
    <w:rsid w:val="00D83430"/>
    <w:rsid w:val="00D83F94"/>
    <w:rsid w:val="00D84526"/>
    <w:rsid w:val="00D921BD"/>
    <w:rsid w:val="00DA2C00"/>
    <w:rsid w:val="00DA7198"/>
    <w:rsid w:val="00DB2281"/>
    <w:rsid w:val="00DB429E"/>
    <w:rsid w:val="00DD1F73"/>
    <w:rsid w:val="00DD35AC"/>
    <w:rsid w:val="00DE7F86"/>
    <w:rsid w:val="00DF6AF6"/>
    <w:rsid w:val="00E0015A"/>
    <w:rsid w:val="00E0210C"/>
    <w:rsid w:val="00E04032"/>
    <w:rsid w:val="00E167A5"/>
    <w:rsid w:val="00E21030"/>
    <w:rsid w:val="00E23150"/>
    <w:rsid w:val="00E34357"/>
    <w:rsid w:val="00E4452B"/>
    <w:rsid w:val="00E473DF"/>
    <w:rsid w:val="00E53063"/>
    <w:rsid w:val="00E55D8F"/>
    <w:rsid w:val="00E63ACE"/>
    <w:rsid w:val="00E7282F"/>
    <w:rsid w:val="00E7406B"/>
    <w:rsid w:val="00E765E3"/>
    <w:rsid w:val="00E8386A"/>
    <w:rsid w:val="00E90F04"/>
    <w:rsid w:val="00E9132A"/>
    <w:rsid w:val="00EA2263"/>
    <w:rsid w:val="00EA297E"/>
    <w:rsid w:val="00EA3ED2"/>
    <w:rsid w:val="00EB4889"/>
    <w:rsid w:val="00ED024A"/>
    <w:rsid w:val="00ED33AF"/>
    <w:rsid w:val="00EF4839"/>
    <w:rsid w:val="00F01DD8"/>
    <w:rsid w:val="00F0247D"/>
    <w:rsid w:val="00F06F56"/>
    <w:rsid w:val="00F11467"/>
    <w:rsid w:val="00F11495"/>
    <w:rsid w:val="00F15BF0"/>
    <w:rsid w:val="00F17C74"/>
    <w:rsid w:val="00F27894"/>
    <w:rsid w:val="00F31624"/>
    <w:rsid w:val="00F32CC8"/>
    <w:rsid w:val="00F36CB8"/>
    <w:rsid w:val="00F43177"/>
    <w:rsid w:val="00F43F17"/>
    <w:rsid w:val="00F444E2"/>
    <w:rsid w:val="00F4554D"/>
    <w:rsid w:val="00F549F7"/>
    <w:rsid w:val="00F80E47"/>
    <w:rsid w:val="00F83BF2"/>
    <w:rsid w:val="00F84906"/>
    <w:rsid w:val="00F87846"/>
    <w:rsid w:val="00F9246E"/>
    <w:rsid w:val="00FA0254"/>
    <w:rsid w:val="00FA0AF1"/>
    <w:rsid w:val="00FA7E17"/>
    <w:rsid w:val="00FB2BE1"/>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F1D6D6-C012-4655-B7C7-B03BB75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760C0F"/>
    <w:rPr>
      <w:rFonts w:ascii="Cambria" w:hAnsi="Cambria" w:cs="Times New Roman"/>
      <w:b/>
      <w:bCs/>
      <w:kern w:val="32"/>
      <w:sz w:val="32"/>
      <w:szCs w:val="32"/>
    </w:rPr>
  </w:style>
  <w:style w:type="character" w:customStyle="1" w:styleId="Cmsor2Char">
    <w:name w:val="Címsor 2 Char"/>
    <w:link w:val="Cmsor2"/>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link w:val="Szvegtrzs"/>
    <w:locked/>
    <w:rsid w:val="00760C0F"/>
    <w:rPr>
      <w:rFonts w:cs="Times New Roman"/>
      <w:sz w:val="24"/>
      <w:szCs w:val="24"/>
    </w:rPr>
  </w:style>
  <w:style w:type="character" w:styleId="Hiperhivatkozs">
    <w:name w:val="Hyperlink"/>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link w:val="Buborkszveg"/>
    <w:semiHidden/>
    <w:locked/>
    <w:rsid w:val="00760C0F"/>
    <w:rPr>
      <w:rFonts w:cs="Times New Roman"/>
      <w:sz w:val="2"/>
    </w:rPr>
  </w:style>
  <w:style w:type="character" w:styleId="Jegyzethivatkozs">
    <w:name w:val="annotation reference"/>
    <w:semiHidden/>
    <w:rsid w:val="000346EE"/>
    <w:rPr>
      <w:rFonts w:cs="Times New Roman"/>
      <w:sz w:val="16"/>
      <w:szCs w:val="16"/>
    </w:rPr>
  </w:style>
  <w:style w:type="paragraph" w:styleId="Jegyzetszveg">
    <w:name w:val="annotation text"/>
    <w:basedOn w:val="Norml"/>
    <w:link w:val="JegyzetszvegChar"/>
    <w:semiHidden/>
    <w:rsid w:val="000346EE"/>
    <w:rPr>
      <w:sz w:val="20"/>
      <w:szCs w:val="20"/>
    </w:rPr>
  </w:style>
  <w:style w:type="character" w:customStyle="1" w:styleId="JegyzetszvegChar">
    <w:name w:val="Jegyzetszöveg Char"/>
    <w:link w:val="Jegyzetszveg"/>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760C0F"/>
    <w:rPr>
      <w:rFonts w:cs="Times New Roman"/>
      <w:sz w:val="2"/>
    </w:rPr>
  </w:style>
  <w:style w:type="paragraph" w:customStyle="1" w:styleId="Default">
    <w:name w:val="Default"/>
    <w:rsid w:val="00A64150"/>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2A745E"/>
    <w:pPr>
      <w:ind w:left="720"/>
      <w:contextualSpacing/>
    </w:pPr>
  </w:style>
  <w:style w:type="paragraph" w:styleId="lfej">
    <w:name w:val="header"/>
    <w:basedOn w:val="Norml"/>
    <w:link w:val="lfejChar"/>
    <w:uiPriority w:val="99"/>
    <w:rsid w:val="00084511"/>
    <w:pPr>
      <w:tabs>
        <w:tab w:val="center" w:pos="4536"/>
        <w:tab w:val="right" w:pos="9072"/>
      </w:tabs>
    </w:pPr>
  </w:style>
  <w:style w:type="character" w:customStyle="1" w:styleId="lfejChar">
    <w:name w:val="Élőfej Char"/>
    <w:basedOn w:val="Bekezdsalapbettpusa"/>
    <w:link w:val="lfej"/>
    <w:uiPriority w:val="99"/>
    <w:rsid w:val="00084511"/>
    <w:rPr>
      <w:sz w:val="24"/>
      <w:szCs w:val="24"/>
    </w:rPr>
  </w:style>
  <w:style w:type="paragraph" w:styleId="llb">
    <w:name w:val="footer"/>
    <w:basedOn w:val="Norml"/>
    <w:link w:val="llbChar"/>
    <w:rsid w:val="00084511"/>
    <w:pPr>
      <w:tabs>
        <w:tab w:val="center" w:pos="4536"/>
        <w:tab w:val="right" w:pos="9072"/>
      </w:tabs>
    </w:pPr>
  </w:style>
  <w:style w:type="character" w:customStyle="1" w:styleId="llbChar">
    <w:name w:val="Élőláb Char"/>
    <w:basedOn w:val="Bekezdsalapbettpusa"/>
    <w:link w:val="llb"/>
    <w:rsid w:val="000845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1641</Words>
  <Characters>11330</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12946</CharactersWithSpaces>
  <SharedDoc>false</SharedDoc>
  <HLinks>
    <vt:vector size="6" baseType="variant">
      <vt:variant>
        <vt:i4>589932</vt:i4>
      </vt:variant>
      <vt:variant>
        <vt:i4>0</vt:i4>
      </vt:variant>
      <vt:variant>
        <vt:i4>0</vt:i4>
      </vt:variant>
      <vt:variant>
        <vt:i4>5</vt:i4>
      </vt:variant>
      <vt:variant>
        <vt:lpwstr>mailto:bursa@emet.gov.hu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User</cp:lastModifiedBy>
  <cp:revision>5</cp:revision>
  <cp:lastPrinted>2024-10-01T12:28:00Z</cp:lastPrinted>
  <dcterms:created xsi:type="dcterms:W3CDTF">2025-09-29T13:09:00Z</dcterms:created>
  <dcterms:modified xsi:type="dcterms:W3CDTF">2025-09-30T08:23:00Z</dcterms:modified>
</cp:coreProperties>
</file>